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2D" w:rsidRPr="00B85448" w:rsidRDefault="009C532D" w:rsidP="009C532D">
      <w:pPr>
        <w:jc w:val="center"/>
      </w:pPr>
      <w:r w:rsidRPr="00B85448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8" o:title=""/>
          </v:shape>
          <o:OLEObject Type="Embed" ProgID="PBrush" ShapeID="_x0000_i1025" DrawAspect="Content" ObjectID="_1703418282" r:id="rId9"/>
        </w:object>
      </w:r>
    </w:p>
    <w:p w:rsidR="009C532D" w:rsidRPr="00B85448" w:rsidRDefault="009C532D" w:rsidP="009C532D">
      <w:pPr>
        <w:jc w:val="center"/>
        <w:rPr>
          <w:szCs w:val="28"/>
        </w:rPr>
      </w:pPr>
    </w:p>
    <w:p w:rsidR="009C532D" w:rsidRPr="00B85448" w:rsidRDefault="009C532D" w:rsidP="009C532D">
      <w:pPr>
        <w:jc w:val="center"/>
        <w:rPr>
          <w:b/>
          <w:caps/>
          <w:szCs w:val="28"/>
        </w:rPr>
      </w:pPr>
    </w:p>
    <w:p w:rsidR="009C532D" w:rsidRPr="00B85448" w:rsidRDefault="009C532D" w:rsidP="009C532D">
      <w:pPr>
        <w:jc w:val="center"/>
        <w:rPr>
          <w:b/>
          <w:caps/>
        </w:rPr>
      </w:pPr>
      <w:r w:rsidRPr="00B85448">
        <w:rPr>
          <w:b/>
          <w:caps/>
        </w:rPr>
        <w:t xml:space="preserve">Саратовская  городская  Дума </w:t>
      </w:r>
    </w:p>
    <w:p w:rsidR="009C532D" w:rsidRPr="00B85448" w:rsidRDefault="009C532D" w:rsidP="009C532D">
      <w:pPr>
        <w:jc w:val="center"/>
        <w:rPr>
          <w:b/>
          <w:sz w:val="16"/>
          <w:szCs w:val="16"/>
        </w:rPr>
      </w:pPr>
    </w:p>
    <w:p w:rsidR="009C532D" w:rsidRPr="00B85448" w:rsidRDefault="009C532D" w:rsidP="009C532D">
      <w:pPr>
        <w:jc w:val="center"/>
        <w:rPr>
          <w:b/>
        </w:rPr>
      </w:pPr>
      <w:r w:rsidRPr="00B85448">
        <w:rPr>
          <w:b/>
        </w:rPr>
        <w:t>Р Е</w:t>
      </w:r>
      <w:r w:rsidR="00AB1BE1" w:rsidRPr="00B85448">
        <w:rPr>
          <w:b/>
        </w:rPr>
        <w:t xml:space="preserve"> </w:t>
      </w:r>
      <w:r w:rsidRPr="00B85448">
        <w:rPr>
          <w:b/>
        </w:rPr>
        <w:t>Ш</w:t>
      </w:r>
      <w:r w:rsidR="00AB1BE1" w:rsidRPr="00B85448">
        <w:rPr>
          <w:b/>
        </w:rPr>
        <w:t xml:space="preserve"> </w:t>
      </w:r>
      <w:r w:rsidRPr="00B85448">
        <w:rPr>
          <w:b/>
        </w:rPr>
        <w:t>Е</w:t>
      </w:r>
      <w:r w:rsidR="00AB1BE1" w:rsidRPr="00B85448">
        <w:rPr>
          <w:b/>
        </w:rPr>
        <w:t xml:space="preserve"> </w:t>
      </w:r>
      <w:r w:rsidRPr="00B85448">
        <w:rPr>
          <w:b/>
        </w:rPr>
        <w:t>Н</w:t>
      </w:r>
      <w:r w:rsidR="00AB1BE1" w:rsidRPr="00B85448">
        <w:rPr>
          <w:b/>
        </w:rPr>
        <w:t xml:space="preserve"> </w:t>
      </w:r>
      <w:r w:rsidRPr="00B85448">
        <w:rPr>
          <w:b/>
        </w:rPr>
        <w:t>И</w:t>
      </w:r>
      <w:r w:rsidR="00AB1BE1" w:rsidRPr="00B85448">
        <w:rPr>
          <w:b/>
        </w:rPr>
        <w:t xml:space="preserve"> </w:t>
      </w:r>
      <w:r w:rsidRPr="00B85448">
        <w:rPr>
          <w:b/>
        </w:rPr>
        <w:t>Е</w:t>
      </w:r>
    </w:p>
    <w:p w:rsidR="009C532D" w:rsidRPr="00B85448" w:rsidRDefault="009C532D" w:rsidP="009C532D"/>
    <w:p w:rsidR="009C532D" w:rsidRPr="00B85448" w:rsidRDefault="009C532D" w:rsidP="009C532D">
      <w:r w:rsidRPr="00B85448">
        <w:t>17.12.2020 № 80-626</w:t>
      </w:r>
    </w:p>
    <w:p w:rsidR="00FE5308" w:rsidRPr="00B85448" w:rsidRDefault="00FE5308" w:rsidP="00115A6B">
      <w:pPr>
        <w:jc w:val="center"/>
      </w:pPr>
    </w:p>
    <w:p w:rsidR="00AF5BF5" w:rsidRPr="00B85448" w:rsidRDefault="00AF5BF5" w:rsidP="00115A6B">
      <w:pPr>
        <w:jc w:val="center"/>
      </w:pPr>
      <w:r w:rsidRPr="00B85448">
        <w:t>г. Саратов</w:t>
      </w:r>
    </w:p>
    <w:p w:rsidR="00AF5BF5" w:rsidRPr="00B85448" w:rsidRDefault="00AF5BF5" w:rsidP="00115A6B">
      <w:pPr>
        <w:rPr>
          <w:szCs w:val="28"/>
        </w:rPr>
      </w:pPr>
    </w:p>
    <w:p w:rsidR="00742EAE" w:rsidRPr="00B85448" w:rsidRDefault="00742EAE" w:rsidP="00115A6B">
      <w:pPr>
        <w:rPr>
          <w:szCs w:val="28"/>
        </w:rPr>
      </w:pPr>
    </w:p>
    <w:p w:rsidR="00346F00" w:rsidRPr="00B85448" w:rsidRDefault="00FB7842" w:rsidP="00FB7842">
      <w:pPr>
        <w:rPr>
          <w:szCs w:val="28"/>
        </w:rPr>
      </w:pPr>
      <w:r w:rsidRPr="00B85448">
        <w:rPr>
          <w:szCs w:val="28"/>
        </w:rPr>
        <w:t xml:space="preserve">О бюджете муниципального образования «Город Саратов» </w:t>
      </w:r>
    </w:p>
    <w:p w:rsidR="00ED3E3C" w:rsidRPr="00B85448" w:rsidRDefault="00FB7842" w:rsidP="00FB7842">
      <w:pPr>
        <w:rPr>
          <w:szCs w:val="28"/>
        </w:rPr>
      </w:pPr>
      <w:r w:rsidRPr="00B85448">
        <w:rPr>
          <w:szCs w:val="28"/>
        </w:rPr>
        <w:t xml:space="preserve">на 2021 год и на плановый период 2022 и 2023 годов </w:t>
      </w:r>
    </w:p>
    <w:p w:rsidR="00346F00" w:rsidRPr="00B85448" w:rsidRDefault="00346F00" w:rsidP="00FB7842">
      <w:pPr>
        <w:rPr>
          <w:szCs w:val="28"/>
        </w:rPr>
      </w:pPr>
    </w:p>
    <w:p w:rsidR="00346F00" w:rsidRPr="00B85448" w:rsidRDefault="00346F00" w:rsidP="005B65B1">
      <w:pPr>
        <w:jc w:val="both"/>
        <w:rPr>
          <w:szCs w:val="28"/>
        </w:rPr>
      </w:pPr>
      <w:r w:rsidRPr="00B85448">
        <w:rPr>
          <w:szCs w:val="28"/>
        </w:rPr>
        <w:t>(в редакции решени</w:t>
      </w:r>
      <w:r w:rsidR="004C0440" w:rsidRPr="00B85448">
        <w:rPr>
          <w:szCs w:val="28"/>
        </w:rPr>
        <w:t>й</w:t>
      </w:r>
      <w:r w:rsidRPr="00B85448">
        <w:rPr>
          <w:szCs w:val="28"/>
        </w:rPr>
        <w:t xml:space="preserve"> Саратовской городской Думы </w:t>
      </w:r>
      <w:r w:rsidRPr="00B85448">
        <w:rPr>
          <w:rFonts w:cs="Calibri"/>
          <w:szCs w:val="28"/>
        </w:rPr>
        <w:t>от 26.02.2021 № 84-652</w:t>
      </w:r>
      <w:r w:rsidR="004C0440" w:rsidRPr="00B85448">
        <w:rPr>
          <w:rFonts w:cs="Calibri"/>
          <w:szCs w:val="28"/>
        </w:rPr>
        <w:t>, 26.03.2021 № 86-677</w:t>
      </w:r>
      <w:r w:rsidR="00DB6F3E" w:rsidRPr="00B85448">
        <w:rPr>
          <w:rFonts w:cs="Calibri"/>
          <w:szCs w:val="28"/>
        </w:rPr>
        <w:t>, 23.04.2021 № 88-691</w:t>
      </w:r>
      <w:r w:rsidR="009E3CD2" w:rsidRPr="00B85448">
        <w:rPr>
          <w:rFonts w:cs="Calibri"/>
          <w:szCs w:val="28"/>
        </w:rPr>
        <w:t>, 28.05.2021 № 89-709</w:t>
      </w:r>
      <w:r w:rsidR="0045021A">
        <w:rPr>
          <w:rFonts w:cs="Calibri"/>
          <w:szCs w:val="28"/>
        </w:rPr>
        <w:t>, 25.06.2021 № 90-720</w:t>
      </w:r>
      <w:r w:rsidR="00935893">
        <w:rPr>
          <w:rFonts w:cs="Calibri"/>
          <w:szCs w:val="28"/>
        </w:rPr>
        <w:t>, 23.07.2021 № 91-736</w:t>
      </w:r>
      <w:r w:rsidR="00130FDA">
        <w:rPr>
          <w:rFonts w:cs="Calibri"/>
          <w:szCs w:val="28"/>
        </w:rPr>
        <w:t xml:space="preserve">, </w:t>
      </w:r>
      <w:r w:rsidR="00130FDA">
        <w:rPr>
          <w:szCs w:val="28"/>
        </w:rPr>
        <w:t>27.08.2021</w:t>
      </w:r>
      <w:r w:rsidR="00130FDA" w:rsidRPr="001E227E">
        <w:rPr>
          <w:szCs w:val="28"/>
        </w:rPr>
        <w:t xml:space="preserve"> № </w:t>
      </w:r>
      <w:r w:rsidR="00130FDA">
        <w:rPr>
          <w:szCs w:val="28"/>
        </w:rPr>
        <w:t>92-750</w:t>
      </w:r>
      <w:r w:rsidR="00201D12">
        <w:rPr>
          <w:szCs w:val="28"/>
        </w:rPr>
        <w:t>, 29.10.2021 № 4-24</w:t>
      </w:r>
      <w:r w:rsidR="005B65B1">
        <w:rPr>
          <w:szCs w:val="28"/>
        </w:rPr>
        <w:t>, 16.11.2021 № 5-44</w:t>
      </w:r>
      <w:r w:rsidR="0084007F">
        <w:rPr>
          <w:szCs w:val="28"/>
        </w:rPr>
        <w:t>, 03.12.2021 № 7-69</w:t>
      </w:r>
      <w:r w:rsidR="00EB7B27">
        <w:rPr>
          <w:szCs w:val="28"/>
        </w:rPr>
        <w:t>, 24.12.2021 № 9-89</w:t>
      </w:r>
      <w:r w:rsidRPr="00B85448">
        <w:rPr>
          <w:rFonts w:cs="Calibri"/>
          <w:szCs w:val="28"/>
        </w:rPr>
        <w:t>)</w:t>
      </w:r>
    </w:p>
    <w:p w:rsidR="008764CC" w:rsidRPr="00B85448" w:rsidRDefault="008764CC" w:rsidP="00D52852">
      <w:pPr>
        <w:ind w:firstLine="851"/>
        <w:jc w:val="both"/>
        <w:rPr>
          <w:szCs w:val="28"/>
        </w:rPr>
      </w:pPr>
    </w:p>
    <w:p w:rsidR="00310BA3" w:rsidRPr="00B85448" w:rsidRDefault="004C56AF" w:rsidP="008764CC">
      <w:pPr>
        <w:ind w:firstLine="851"/>
        <w:jc w:val="both"/>
        <w:rPr>
          <w:szCs w:val="28"/>
        </w:rPr>
      </w:pPr>
      <w:r w:rsidRPr="00B85448">
        <w:rPr>
          <w:szCs w:val="28"/>
        </w:rPr>
        <w:t xml:space="preserve">В соответствии со статьей </w:t>
      </w:r>
      <w:r w:rsidR="00AF5BF5" w:rsidRPr="00B85448">
        <w:rPr>
          <w:szCs w:val="28"/>
        </w:rPr>
        <w:t xml:space="preserve">24 Устава </w:t>
      </w:r>
      <w:r w:rsidR="00281D9C" w:rsidRPr="00B85448">
        <w:rPr>
          <w:szCs w:val="28"/>
        </w:rPr>
        <w:t>муниципального образования «Г</w:t>
      </w:r>
      <w:r w:rsidR="00AF5BF5" w:rsidRPr="00B85448">
        <w:rPr>
          <w:szCs w:val="28"/>
        </w:rPr>
        <w:t>ород Саратов</w:t>
      </w:r>
      <w:r w:rsidR="00281D9C" w:rsidRPr="00B85448">
        <w:rPr>
          <w:szCs w:val="28"/>
        </w:rPr>
        <w:t>»</w:t>
      </w:r>
      <w:r w:rsidR="00AF5BF5" w:rsidRPr="00B85448">
        <w:rPr>
          <w:szCs w:val="28"/>
        </w:rPr>
        <w:t xml:space="preserve"> </w:t>
      </w:r>
    </w:p>
    <w:p w:rsidR="00310BA3" w:rsidRPr="00B85448" w:rsidRDefault="00AF5BF5" w:rsidP="001E6492">
      <w:pPr>
        <w:pStyle w:val="a9"/>
        <w:ind w:left="0" w:right="0" w:firstLine="851"/>
        <w:rPr>
          <w:szCs w:val="28"/>
        </w:rPr>
      </w:pPr>
      <w:r w:rsidRPr="00B85448">
        <w:rPr>
          <w:szCs w:val="28"/>
        </w:rPr>
        <w:t xml:space="preserve">Саратовская городская Дума </w:t>
      </w:r>
    </w:p>
    <w:p w:rsidR="00AF5BF5" w:rsidRPr="00B85448" w:rsidRDefault="00AF5BF5" w:rsidP="001E6492">
      <w:pPr>
        <w:pStyle w:val="a9"/>
        <w:ind w:left="0" w:right="-1803" w:firstLine="851"/>
        <w:rPr>
          <w:szCs w:val="28"/>
        </w:rPr>
      </w:pPr>
      <w:r w:rsidRPr="00B85448">
        <w:rPr>
          <w:szCs w:val="28"/>
        </w:rPr>
        <w:t>РЕШИЛА:</w:t>
      </w:r>
    </w:p>
    <w:p w:rsidR="00310BA3" w:rsidRPr="00B85448" w:rsidRDefault="00310BA3" w:rsidP="00C13E61">
      <w:pPr>
        <w:ind w:firstLine="720"/>
        <w:jc w:val="both"/>
        <w:rPr>
          <w:rFonts w:cs="Calibri"/>
          <w:sz w:val="20"/>
        </w:rPr>
      </w:pPr>
    </w:p>
    <w:p w:rsidR="00EB7B27" w:rsidRPr="009307F5" w:rsidRDefault="00EB7B27" w:rsidP="00EB7B27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1. Утвердить основные характеристики бюджета муниципального образования «Город Саратов» на 2021 год:</w:t>
      </w:r>
    </w:p>
    <w:p w:rsidR="00EB7B27" w:rsidRPr="00BA4FCF" w:rsidRDefault="00EB7B27" w:rsidP="00EB7B27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9307F5">
        <w:rPr>
          <w:szCs w:val="28"/>
        </w:rPr>
        <w:t xml:space="preserve">- общий объем доходов в </w:t>
      </w:r>
      <w:r w:rsidRPr="00BA4FCF">
        <w:rPr>
          <w:szCs w:val="28"/>
        </w:rPr>
        <w:t xml:space="preserve">сумме </w:t>
      </w:r>
      <w:r w:rsidRPr="00BA4FCF">
        <w:rPr>
          <w:snapToGrid w:val="0"/>
          <w:szCs w:val="28"/>
        </w:rPr>
        <w:t xml:space="preserve">26 405 336,6 </w:t>
      </w:r>
      <w:r w:rsidRPr="00BA4FCF">
        <w:rPr>
          <w:szCs w:val="28"/>
        </w:rPr>
        <w:t>тыс. руб.;</w:t>
      </w:r>
    </w:p>
    <w:p w:rsidR="00EB7B27" w:rsidRPr="00BA4FCF" w:rsidRDefault="00EB7B27" w:rsidP="00EB7B27">
      <w:pPr>
        <w:ind w:firstLine="720"/>
        <w:jc w:val="both"/>
        <w:rPr>
          <w:szCs w:val="28"/>
        </w:rPr>
      </w:pPr>
      <w:r w:rsidRPr="00BA4FCF">
        <w:rPr>
          <w:szCs w:val="28"/>
        </w:rPr>
        <w:t xml:space="preserve">- общий объем расходов в сумме </w:t>
      </w:r>
      <w:r w:rsidRPr="00BA4FCF">
        <w:rPr>
          <w:snapToGrid w:val="0"/>
          <w:szCs w:val="28"/>
        </w:rPr>
        <w:t xml:space="preserve">27 525 609,9 </w:t>
      </w:r>
      <w:r w:rsidRPr="00BA4FCF">
        <w:rPr>
          <w:szCs w:val="28"/>
        </w:rPr>
        <w:t>тыс. руб.;</w:t>
      </w:r>
    </w:p>
    <w:p w:rsidR="00EB7B27" w:rsidRDefault="00EB7B27" w:rsidP="00EB7B27">
      <w:pPr>
        <w:ind w:firstLine="720"/>
        <w:jc w:val="both"/>
        <w:rPr>
          <w:szCs w:val="28"/>
        </w:rPr>
      </w:pPr>
      <w:r w:rsidRPr="00BA4FCF">
        <w:rPr>
          <w:szCs w:val="28"/>
        </w:rPr>
        <w:t>- дефицит в сумме 1 120 273,3 тыс. руб. или 12,2% утвержденного общего годового объема доходов бюджета муниципального</w:t>
      </w:r>
      <w:r w:rsidRPr="009307F5">
        <w:rPr>
          <w:szCs w:val="28"/>
        </w:rPr>
        <w:t xml:space="preserve"> образования «Город Саратов» без учета утвержденного объема безвозмездных поступлений</w:t>
      </w:r>
      <w:r>
        <w:rPr>
          <w:szCs w:val="28"/>
        </w:rPr>
        <w:t xml:space="preserve"> (превышение ограничений, установленных Бюджетным кодексом Российской Федерации, на 2,2% в пределах снижения остатков средств на счетах по учету средств местного бюджета).</w:t>
      </w:r>
    </w:p>
    <w:p w:rsidR="0084007F" w:rsidRPr="00B459D0" w:rsidRDefault="00201D12" w:rsidP="00EB7B27">
      <w:pPr>
        <w:ind w:firstLine="720"/>
        <w:jc w:val="both"/>
        <w:rPr>
          <w:rFonts w:cs="Calibri"/>
          <w:szCs w:val="28"/>
        </w:rPr>
      </w:pPr>
      <w:r w:rsidRPr="000140EB">
        <w:rPr>
          <w:rFonts w:cs="Calibri"/>
          <w:szCs w:val="28"/>
        </w:rPr>
        <w:t xml:space="preserve">2. </w:t>
      </w:r>
      <w:r w:rsidR="0084007F" w:rsidRPr="00B459D0">
        <w:rPr>
          <w:rFonts w:cs="Calibri"/>
          <w:szCs w:val="28"/>
        </w:rPr>
        <w:t>Утвердить основные характеристики бюджета муниципального образования «Город Саратов» на 2022 и на 2023 годы:</w:t>
      </w:r>
    </w:p>
    <w:p w:rsidR="0084007F" w:rsidRPr="00B459D0" w:rsidRDefault="0084007F" w:rsidP="0084007F">
      <w:pPr>
        <w:jc w:val="both"/>
        <w:rPr>
          <w:szCs w:val="28"/>
        </w:rPr>
      </w:pPr>
      <w:r w:rsidRPr="00B459D0">
        <w:rPr>
          <w:rFonts w:cs="Calibri"/>
          <w:szCs w:val="28"/>
        </w:rPr>
        <w:t xml:space="preserve"> </w:t>
      </w:r>
      <w:r w:rsidRPr="00B459D0">
        <w:rPr>
          <w:rFonts w:cs="Calibri"/>
          <w:szCs w:val="28"/>
        </w:rPr>
        <w:tab/>
      </w:r>
      <w:r w:rsidRPr="00B459D0">
        <w:rPr>
          <w:szCs w:val="28"/>
        </w:rPr>
        <w:t xml:space="preserve">- общий объем доходов на 2022 год в сумме </w:t>
      </w:r>
      <w:r w:rsidRPr="00B459D0">
        <w:rPr>
          <w:snapToGrid w:val="0"/>
          <w:szCs w:val="28"/>
        </w:rPr>
        <w:t>1</w:t>
      </w:r>
      <w:r>
        <w:rPr>
          <w:snapToGrid w:val="0"/>
          <w:szCs w:val="28"/>
        </w:rPr>
        <w:t>8 256 168,6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 xml:space="preserve">тыс. руб. и на 2023 год в сумме </w:t>
      </w:r>
      <w:r w:rsidRPr="00B459D0">
        <w:rPr>
          <w:snapToGrid w:val="0"/>
          <w:szCs w:val="28"/>
        </w:rPr>
        <w:t>18</w:t>
      </w:r>
      <w:r>
        <w:rPr>
          <w:snapToGrid w:val="0"/>
          <w:szCs w:val="28"/>
        </w:rPr>
        <w:t> 496 195,0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>тыс. руб.;</w:t>
      </w:r>
    </w:p>
    <w:p w:rsidR="0084007F" w:rsidRPr="00B459D0" w:rsidRDefault="0084007F" w:rsidP="0084007F">
      <w:pPr>
        <w:ind w:firstLine="720"/>
        <w:jc w:val="both"/>
        <w:rPr>
          <w:szCs w:val="28"/>
        </w:rPr>
      </w:pPr>
      <w:r w:rsidRPr="00B459D0">
        <w:rPr>
          <w:szCs w:val="28"/>
        </w:rPr>
        <w:t xml:space="preserve">- </w:t>
      </w:r>
      <w:r w:rsidRPr="00B459D0">
        <w:t xml:space="preserve">общий объем расходов на 2022 год в сумме </w:t>
      </w:r>
      <w:r>
        <w:rPr>
          <w:snapToGrid w:val="0"/>
          <w:szCs w:val="28"/>
        </w:rPr>
        <w:t>18 256 168,6</w:t>
      </w:r>
      <w:r w:rsidRPr="00B459D0">
        <w:rPr>
          <w:snapToGrid w:val="0"/>
          <w:szCs w:val="28"/>
        </w:rPr>
        <w:t xml:space="preserve"> </w:t>
      </w:r>
      <w:r w:rsidRPr="00B459D0">
        <w:t xml:space="preserve">тыс. руб., в том числе условно утвержденных расходов в сумме 217 366,4 тыс. руб. и на </w:t>
      </w:r>
      <w:r>
        <w:t xml:space="preserve">       </w:t>
      </w:r>
      <w:r w:rsidRPr="00B459D0">
        <w:lastRenderedPageBreak/>
        <w:t xml:space="preserve">2023 год в сумме </w:t>
      </w:r>
      <w:r w:rsidRPr="00B459D0">
        <w:rPr>
          <w:snapToGrid w:val="0"/>
          <w:szCs w:val="28"/>
        </w:rPr>
        <w:t>18</w:t>
      </w:r>
      <w:r>
        <w:rPr>
          <w:snapToGrid w:val="0"/>
          <w:szCs w:val="28"/>
        </w:rPr>
        <w:t> 496 195,0</w:t>
      </w:r>
      <w:r w:rsidRPr="00B459D0">
        <w:rPr>
          <w:snapToGrid w:val="0"/>
          <w:szCs w:val="28"/>
        </w:rPr>
        <w:t xml:space="preserve"> </w:t>
      </w:r>
      <w:r w:rsidRPr="00B459D0">
        <w:t>тыс. руб., в том числе условно утвержденных расходов в сумме 459 484,4 тыс. руб.</w:t>
      </w:r>
      <w:r w:rsidRPr="00B459D0">
        <w:rPr>
          <w:szCs w:val="28"/>
        </w:rPr>
        <w:t>;</w:t>
      </w:r>
    </w:p>
    <w:p w:rsidR="0084007F" w:rsidRDefault="0084007F" w:rsidP="0084007F">
      <w:pPr>
        <w:ind w:firstLine="720"/>
        <w:jc w:val="both"/>
        <w:rPr>
          <w:szCs w:val="28"/>
        </w:rPr>
      </w:pPr>
      <w:r w:rsidRPr="00B459D0">
        <w:rPr>
          <w:szCs w:val="28"/>
        </w:rPr>
        <w:t>- дефицит на 2022 год в сумме 0,0 тыс. руб. и на 2023 год в сумме 0,0 тыс. руб.</w:t>
      </w:r>
    </w:p>
    <w:p w:rsidR="003324F7" w:rsidRPr="00B85448" w:rsidRDefault="00801D65" w:rsidP="0084007F">
      <w:pPr>
        <w:ind w:firstLine="720"/>
        <w:jc w:val="both"/>
        <w:rPr>
          <w:szCs w:val="28"/>
        </w:rPr>
      </w:pPr>
      <w:r w:rsidRPr="00B85448">
        <w:t xml:space="preserve">3. </w:t>
      </w:r>
      <w:r w:rsidR="00C40A65" w:rsidRPr="00B85448">
        <w:t>Утвердить поступление доходов в бюджет муниципального образования «Город Саратов», в том числе безвозмездных поступлений, на 2021 год и на плановый период 2022 и 2023 годов согласно приложению 1 к настоящему решению.</w:t>
      </w:r>
    </w:p>
    <w:p w:rsidR="00F169EC" w:rsidRPr="00B85448" w:rsidRDefault="00801D65" w:rsidP="00F169EC">
      <w:pPr>
        <w:ind w:firstLine="720"/>
        <w:jc w:val="both"/>
        <w:rPr>
          <w:szCs w:val="28"/>
        </w:rPr>
      </w:pPr>
      <w:r w:rsidRPr="00B85448">
        <w:t xml:space="preserve">4. </w:t>
      </w:r>
      <w:r w:rsidR="00C40A65" w:rsidRPr="00B85448">
        <w:t>Утвердить перечень главных администраторов доходов бюджета муниципального образования «Город Саратов», закрепляемые за ними виды (подвиды) доходов бюджета согласно приложению</w:t>
      </w:r>
      <w:r w:rsidR="00C40A65" w:rsidRPr="00B85448">
        <w:rPr>
          <w:lang w:val="en-US"/>
        </w:rPr>
        <w:t> </w:t>
      </w:r>
      <w:r w:rsidR="00FB7842" w:rsidRPr="00B85448">
        <w:t xml:space="preserve">2 </w:t>
      </w:r>
      <w:r w:rsidR="00C40A65" w:rsidRPr="00B85448">
        <w:t>к настоящему решению</w:t>
      </w:r>
      <w:r w:rsidR="00C40A65" w:rsidRPr="00B85448">
        <w:rPr>
          <w:szCs w:val="28"/>
        </w:rPr>
        <w:t>.</w:t>
      </w:r>
      <w:r w:rsidR="00C40A65" w:rsidRPr="00B85448">
        <w:rPr>
          <w:i/>
          <w:szCs w:val="28"/>
        </w:rPr>
        <w:t xml:space="preserve"> </w:t>
      </w:r>
    </w:p>
    <w:p w:rsidR="00C40A65" w:rsidRPr="00B85448" w:rsidRDefault="00CB6D90" w:rsidP="00F169EC">
      <w:pPr>
        <w:ind w:firstLine="720"/>
        <w:jc w:val="both"/>
      </w:pPr>
      <w:r w:rsidRPr="00B85448">
        <w:t>5. </w:t>
      </w:r>
      <w:r w:rsidR="00C40A65" w:rsidRPr="00B85448">
        <w:t xml:space="preserve">Утвердить перечень главных администраторов источников финансирования дефицита бюджета муниципального образования </w:t>
      </w:r>
      <w:r w:rsidR="008764CC" w:rsidRPr="00B85448">
        <w:t xml:space="preserve">                      </w:t>
      </w:r>
      <w:r w:rsidR="00C40A65" w:rsidRPr="00B85448">
        <w:t>«Город Саратов», закрепляемые за ними коды классификации источников финансирования дефицита бюджета согласно приложению 3 к настоящему решению.</w:t>
      </w:r>
    </w:p>
    <w:p w:rsidR="00F169EC" w:rsidRPr="00B85448" w:rsidRDefault="00031265" w:rsidP="00F169EC">
      <w:pPr>
        <w:ind w:firstLine="720"/>
        <w:jc w:val="both"/>
        <w:rPr>
          <w:rFonts w:cs="Calibri"/>
          <w:szCs w:val="28"/>
        </w:rPr>
      </w:pPr>
      <w:r w:rsidRPr="00B85448">
        <w:t xml:space="preserve">6. </w:t>
      </w:r>
      <w:r w:rsidR="00C40A65" w:rsidRPr="00B85448">
        <w:t>Утвердить</w:t>
      </w:r>
      <w:r w:rsidR="00C40A65" w:rsidRPr="00B85448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C40A65" w:rsidRPr="00B85448">
        <w:t>на 2021 год и на плановый период 2022 и 2023 годов согласно приложению 4 к настоящему решению.</w:t>
      </w:r>
    </w:p>
    <w:p w:rsidR="00C40A65" w:rsidRPr="00B85448" w:rsidRDefault="001C689E" w:rsidP="00C40A65">
      <w:pPr>
        <w:ind w:firstLine="720"/>
        <w:jc w:val="both"/>
        <w:rPr>
          <w:szCs w:val="28"/>
        </w:rPr>
      </w:pPr>
      <w:r w:rsidRPr="00B85448">
        <w:t>7.</w:t>
      </w:r>
      <w:r w:rsidRPr="00B85448">
        <w:rPr>
          <w:szCs w:val="28"/>
        </w:rPr>
        <w:t xml:space="preserve"> </w:t>
      </w:r>
      <w:r w:rsidR="00C40A65" w:rsidRPr="00B85448">
        <w:rPr>
          <w:szCs w:val="28"/>
        </w:rPr>
        <w:t xml:space="preserve">Установить, что информационное взаимодействие между </w:t>
      </w:r>
      <w:r w:rsidR="00C40A65" w:rsidRPr="00B85448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="00C40A65" w:rsidRPr="00B85448">
        <w:rPr>
          <w:color w:val="000000"/>
          <w:szCs w:val="28"/>
        </w:rPr>
        <w:t>«</w:t>
      </w:r>
      <w:r w:rsidR="00C40A65" w:rsidRPr="00B85448">
        <w:rPr>
          <w:bCs/>
          <w:szCs w:val="28"/>
        </w:rPr>
        <w:t>Город Саратов</w:t>
      </w:r>
      <w:r w:rsidR="00C40A65" w:rsidRPr="00B85448">
        <w:rPr>
          <w:szCs w:val="28"/>
        </w:rPr>
        <w:t>»</w:t>
      </w:r>
      <w:r w:rsidR="00C40A65" w:rsidRPr="00B85448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C40A65" w:rsidRPr="00B85448" w:rsidRDefault="00C40A65" w:rsidP="00C40A65">
      <w:pPr>
        <w:ind w:firstLine="720"/>
        <w:jc w:val="both"/>
        <w:rPr>
          <w:bCs/>
          <w:szCs w:val="28"/>
        </w:rPr>
      </w:pPr>
      <w:r w:rsidRPr="00B85448">
        <w:rPr>
          <w:bCs/>
          <w:szCs w:val="28"/>
        </w:rPr>
        <w:t xml:space="preserve">- муниципальное казенное учреждение </w:t>
      </w:r>
      <w:r w:rsidRPr="00B85448">
        <w:rPr>
          <w:color w:val="000000"/>
          <w:szCs w:val="28"/>
        </w:rPr>
        <w:t>«</w:t>
      </w:r>
      <w:r w:rsidRPr="00B85448">
        <w:rPr>
          <w:bCs/>
          <w:szCs w:val="28"/>
        </w:rPr>
        <w:t>Централизованная бухгалтерия учреждений образования города Саратова</w:t>
      </w:r>
      <w:r w:rsidRPr="00B85448">
        <w:rPr>
          <w:szCs w:val="28"/>
        </w:rPr>
        <w:t>»</w:t>
      </w:r>
      <w:r w:rsidRPr="00B85448">
        <w:rPr>
          <w:bCs/>
          <w:szCs w:val="28"/>
        </w:rPr>
        <w:t>;</w:t>
      </w:r>
    </w:p>
    <w:p w:rsidR="00A05B3D" w:rsidRPr="00B85448" w:rsidRDefault="00C40A65" w:rsidP="00C40A65">
      <w:pPr>
        <w:ind w:firstLine="720"/>
        <w:jc w:val="both"/>
        <w:rPr>
          <w:bCs/>
        </w:rPr>
      </w:pPr>
      <w:r w:rsidRPr="00B85448">
        <w:rPr>
          <w:bCs/>
          <w:szCs w:val="28"/>
        </w:rPr>
        <w:t xml:space="preserve">- муниципальное казенное учреждение </w:t>
      </w:r>
      <w:r w:rsidRPr="00B85448">
        <w:rPr>
          <w:color w:val="000000"/>
          <w:szCs w:val="28"/>
        </w:rPr>
        <w:t>«</w:t>
      </w:r>
      <w:r w:rsidRPr="00B85448">
        <w:rPr>
          <w:bCs/>
          <w:szCs w:val="28"/>
        </w:rPr>
        <w:t>Централизованная бухгалтерия учреждений культуры города Саратова</w:t>
      </w:r>
      <w:r w:rsidRPr="00B85448">
        <w:rPr>
          <w:szCs w:val="28"/>
        </w:rPr>
        <w:t>»</w:t>
      </w:r>
      <w:r w:rsidRPr="00B85448">
        <w:rPr>
          <w:bCs/>
          <w:szCs w:val="28"/>
        </w:rPr>
        <w:t>.</w:t>
      </w:r>
    </w:p>
    <w:p w:rsidR="00F169EC" w:rsidRPr="00B85448" w:rsidRDefault="00234621" w:rsidP="00A05B3D">
      <w:pPr>
        <w:ind w:firstLine="720"/>
        <w:jc w:val="both"/>
        <w:rPr>
          <w:rFonts w:cs="Calibri"/>
          <w:i/>
          <w:szCs w:val="28"/>
        </w:rPr>
      </w:pPr>
      <w:r w:rsidRPr="00B85448">
        <w:t>8.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</w:t>
      </w:r>
      <w:r w:rsidR="00FE5308" w:rsidRPr="00B85448">
        <w:t>р</w:t>
      </w:r>
      <w:r w:rsidR="00C40A65" w:rsidRPr="00B85448">
        <w:t xml:space="preserve">азования </w:t>
      </w:r>
      <w:r w:rsidR="008764CC" w:rsidRPr="00B85448">
        <w:t xml:space="preserve">                           </w:t>
      </w:r>
      <w:r w:rsidR="00C40A65" w:rsidRPr="00B85448">
        <w:t>«Город Саратов» на 2021</w:t>
      </w:r>
      <w:r w:rsidRPr="00B85448">
        <w:t xml:space="preserve"> год и на плановый период 20</w:t>
      </w:r>
      <w:r w:rsidR="00C40A65" w:rsidRPr="00B85448">
        <w:t>22</w:t>
      </w:r>
      <w:r w:rsidRPr="00B85448">
        <w:t xml:space="preserve"> и 202</w:t>
      </w:r>
      <w:r w:rsidR="00C40A65" w:rsidRPr="00B85448">
        <w:t>3</w:t>
      </w:r>
      <w:r w:rsidRPr="00B85448">
        <w:t xml:space="preserve"> годов согласно приложению 5 к настоящему решению</w:t>
      </w:r>
      <w:r w:rsidR="00F169EC" w:rsidRPr="00B85448">
        <w:rPr>
          <w:szCs w:val="28"/>
        </w:rPr>
        <w:t xml:space="preserve">. </w:t>
      </w:r>
    </w:p>
    <w:p w:rsidR="00F169EC" w:rsidRDefault="00BE3574" w:rsidP="00F169EC">
      <w:pPr>
        <w:ind w:firstLine="720"/>
        <w:jc w:val="both"/>
        <w:rPr>
          <w:szCs w:val="28"/>
        </w:rPr>
      </w:pPr>
      <w:r w:rsidRPr="00B85448">
        <w:rPr>
          <w:snapToGrid w:val="0"/>
        </w:rPr>
        <w:t xml:space="preserve">9. </w:t>
      </w:r>
      <w:r w:rsidRPr="00B85448">
        <w:t>Утвердить ведомственную структуру расходов бюджета муниципального об</w:t>
      </w:r>
      <w:r w:rsidR="00FE5308" w:rsidRPr="00B85448">
        <w:t>р</w:t>
      </w:r>
      <w:r w:rsidR="00C40A65" w:rsidRPr="00B85448">
        <w:t>азования «Город Саратов» на 2021</w:t>
      </w:r>
      <w:r w:rsidRPr="00B85448">
        <w:t xml:space="preserve"> год и на плановый период 20</w:t>
      </w:r>
      <w:r w:rsidR="00C40A65" w:rsidRPr="00B85448">
        <w:t>22</w:t>
      </w:r>
      <w:r w:rsidRPr="00B85448">
        <w:t xml:space="preserve"> и 202</w:t>
      </w:r>
      <w:r w:rsidR="00C40A65" w:rsidRPr="00B85448">
        <w:t>3</w:t>
      </w:r>
      <w:r w:rsidRPr="00B85448">
        <w:t xml:space="preserve"> годов согласно приложению 6 к настоящему решению.</w:t>
      </w:r>
      <w:r w:rsidR="00F169EC" w:rsidRPr="00B85448">
        <w:rPr>
          <w:szCs w:val="28"/>
        </w:rPr>
        <w:t xml:space="preserve"> </w:t>
      </w:r>
    </w:p>
    <w:p w:rsidR="001B0F9E" w:rsidRPr="00B85448" w:rsidRDefault="001B0F9E" w:rsidP="00F169EC">
      <w:pPr>
        <w:ind w:firstLine="720"/>
        <w:jc w:val="both"/>
        <w:rPr>
          <w:rFonts w:cs="Calibri"/>
          <w:i/>
          <w:szCs w:val="28"/>
        </w:rPr>
      </w:pPr>
      <w:r w:rsidRPr="00A96BC2">
        <w:rPr>
          <w:szCs w:val="28"/>
        </w:rPr>
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</w:r>
      <w:r w:rsidRPr="00A96BC2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</w:t>
      </w:r>
      <w:r w:rsidRPr="00A96BC2">
        <w:rPr>
          <w:szCs w:val="28"/>
        </w:rPr>
        <w:t xml:space="preserve">без внесения изменений в решение Саратовской городской Думы о бюджете </w:t>
      </w:r>
      <w:r w:rsidRPr="00A96BC2">
        <w:rPr>
          <w:spacing w:val="2"/>
          <w:szCs w:val="28"/>
          <w:shd w:val="clear" w:color="auto" w:fill="FFFFFF"/>
        </w:rPr>
        <w:t>муниципального образования «Город Саратов»</w:t>
      </w:r>
      <w:r w:rsidRPr="00A96BC2">
        <w:rPr>
          <w:szCs w:val="28"/>
        </w:rPr>
        <w:t xml:space="preserve"> в случае перераспределения бюджетных ассигнований за счет межбюджетных трансфертов из областного бюджета между главными </w:t>
      </w:r>
      <w:r w:rsidRPr="00A96BC2">
        <w:rPr>
          <w:szCs w:val="28"/>
        </w:rPr>
        <w:lastRenderedPageBreak/>
        <w:t xml:space="preserve">распорядителями бюджетных средств, разделами, подразделами, целевыми статьями и видами расходов классификации расходов бюджета </w:t>
      </w:r>
      <w:r w:rsidRPr="00A96BC2">
        <w:rPr>
          <w:spacing w:val="2"/>
          <w:szCs w:val="28"/>
          <w:shd w:val="clear" w:color="auto" w:fill="FFFFFF"/>
        </w:rPr>
        <w:t xml:space="preserve">муниципального образования «Город Саратов», мероприятиями муниципальных целевых программ </w:t>
      </w:r>
      <w:r w:rsidRPr="00A96BC2">
        <w:rPr>
          <w:szCs w:val="28"/>
        </w:rPr>
        <w:t xml:space="preserve">в пределах общего объема бюджетных средств, предусмотренных на мероприятия муниципальных целевых программ, не связанных с реализацией </w:t>
      </w:r>
      <w:hyperlink r:id="rId10" w:history="1">
        <w:r w:rsidRPr="00A96BC2">
          <w:rPr>
            <w:szCs w:val="28"/>
          </w:rPr>
          <w:t>Указ</w:t>
        </w:r>
      </w:hyperlink>
      <w:r w:rsidRPr="00A96BC2">
        <w:t>ов</w:t>
      </w:r>
      <w:r w:rsidRPr="00A96BC2">
        <w:rPr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от 21 июля 2020 года № 474 «О национальных целях развития Российской Федерации на период до 2030 года».</w:t>
      </w:r>
    </w:p>
    <w:p w:rsidR="00F169EC" w:rsidRPr="00B85448" w:rsidRDefault="00C17999" w:rsidP="00F169EC">
      <w:pPr>
        <w:ind w:firstLine="720"/>
        <w:jc w:val="both"/>
        <w:rPr>
          <w:rFonts w:cs="Calibri"/>
          <w:i/>
          <w:szCs w:val="28"/>
        </w:rPr>
      </w:pPr>
      <w:r w:rsidRPr="00B85448">
        <w:t>10.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</w:t>
      </w:r>
      <w:r w:rsidR="00FE5308" w:rsidRPr="00B85448">
        <w:t>род Саратов» на 202</w:t>
      </w:r>
      <w:r w:rsidR="00C40A65" w:rsidRPr="00B85448">
        <w:t>1</w:t>
      </w:r>
      <w:r w:rsidRPr="00B85448">
        <w:t xml:space="preserve"> год и на плановый период 20</w:t>
      </w:r>
      <w:r w:rsidR="00C40A65" w:rsidRPr="00B85448">
        <w:t>22</w:t>
      </w:r>
      <w:r w:rsidRPr="00B85448">
        <w:t xml:space="preserve"> и 202</w:t>
      </w:r>
      <w:r w:rsidR="00C40A65" w:rsidRPr="00B85448">
        <w:t>3</w:t>
      </w:r>
      <w:r w:rsidRPr="00B85448">
        <w:t xml:space="preserve"> годов согласно приложению 7 к настоящему решению</w:t>
      </w:r>
      <w:r w:rsidR="00F169EC" w:rsidRPr="00B85448">
        <w:rPr>
          <w:szCs w:val="28"/>
        </w:rPr>
        <w:t xml:space="preserve">. </w:t>
      </w:r>
    </w:p>
    <w:p w:rsidR="0084007F" w:rsidRPr="001E174A" w:rsidRDefault="00C13E61" w:rsidP="0084007F">
      <w:pPr>
        <w:ind w:firstLine="720"/>
        <w:jc w:val="both"/>
      </w:pPr>
      <w:r w:rsidRPr="00B85448">
        <w:t xml:space="preserve">11. </w:t>
      </w:r>
      <w:r w:rsidR="0084007F" w:rsidRPr="001E174A">
        <w:t>Утвердить общий объем бюджетных ассигнований на исполнение публичных нормативных обязательств:</w:t>
      </w:r>
    </w:p>
    <w:p w:rsidR="0084007F" w:rsidRPr="0060097D" w:rsidRDefault="0084007F" w:rsidP="0084007F">
      <w:pPr>
        <w:ind w:firstLine="720"/>
        <w:jc w:val="both"/>
        <w:rPr>
          <w:szCs w:val="28"/>
        </w:rPr>
      </w:pPr>
      <w:r w:rsidRPr="001E174A">
        <w:t xml:space="preserve">- </w:t>
      </w:r>
      <w:r w:rsidRPr="001E174A">
        <w:rPr>
          <w:szCs w:val="28"/>
        </w:rPr>
        <w:t xml:space="preserve">на 2021 год </w:t>
      </w:r>
      <w:r w:rsidRPr="001E174A">
        <w:t xml:space="preserve">в </w:t>
      </w:r>
      <w:r w:rsidRPr="0060097D">
        <w:t xml:space="preserve">сумме </w:t>
      </w:r>
      <w:r w:rsidRPr="00BA06AD">
        <w:t>402 731,9</w:t>
      </w:r>
      <w:r w:rsidRPr="00BA06AD">
        <w:rPr>
          <w:color w:val="000000"/>
          <w:szCs w:val="28"/>
        </w:rPr>
        <w:t xml:space="preserve"> </w:t>
      </w:r>
      <w:r w:rsidRPr="00BA06AD">
        <w:t>тыс</w:t>
      </w:r>
      <w:r w:rsidRPr="0060097D">
        <w:t>. руб.;</w:t>
      </w:r>
    </w:p>
    <w:p w:rsidR="0084007F" w:rsidRPr="0060097D" w:rsidRDefault="0084007F" w:rsidP="0084007F">
      <w:pPr>
        <w:ind w:firstLine="720"/>
        <w:jc w:val="both"/>
        <w:rPr>
          <w:szCs w:val="28"/>
        </w:rPr>
      </w:pPr>
      <w:r w:rsidRPr="0060097D">
        <w:t xml:space="preserve">- </w:t>
      </w:r>
      <w:r w:rsidRPr="0060097D">
        <w:rPr>
          <w:szCs w:val="28"/>
        </w:rPr>
        <w:t xml:space="preserve">на 2022 год </w:t>
      </w:r>
      <w:r w:rsidRPr="0060097D">
        <w:t xml:space="preserve">в сумме </w:t>
      </w:r>
      <w:r w:rsidRPr="0060097D">
        <w:rPr>
          <w:color w:val="000000"/>
          <w:szCs w:val="28"/>
        </w:rPr>
        <w:t xml:space="preserve">437 741,2 </w:t>
      </w:r>
      <w:r w:rsidRPr="0060097D">
        <w:t>тыс. руб.;</w:t>
      </w:r>
    </w:p>
    <w:p w:rsidR="003B2384" w:rsidRDefault="0084007F" w:rsidP="0084007F">
      <w:pPr>
        <w:ind w:firstLine="720"/>
        <w:jc w:val="both"/>
      </w:pPr>
      <w:r w:rsidRPr="0060097D">
        <w:t xml:space="preserve">- </w:t>
      </w:r>
      <w:r w:rsidRPr="0060097D">
        <w:rPr>
          <w:szCs w:val="28"/>
        </w:rPr>
        <w:t xml:space="preserve">на 2023 год </w:t>
      </w:r>
      <w:r w:rsidRPr="0060097D">
        <w:t xml:space="preserve">в сумме </w:t>
      </w:r>
      <w:r w:rsidRPr="0060097D">
        <w:rPr>
          <w:color w:val="000000"/>
          <w:szCs w:val="28"/>
        </w:rPr>
        <w:t xml:space="preserve">455 655,7 </w:t>
      </w:r>
      <w:r w:rsidRPr="0060097D">
        <w:t>тыс. руб.</w:t>
      </w:r>
    </w:p>
    <w:p w:rsidR="00847FB3" w:rsidRPr="0077634A" w:rsidRDefault="00C13E61" w:rsidP="00847FB3">
      <w:pPr>
        <w:ind w:firstLine="720"/>
        <w:jc w:val="both"/>
        <w:rPr>
          <w:szCs w:val="28"/>
        </w:rPr>
      </w:pPr>
      <w:r w:rsidRPr="00B85448">
        <w:t xml:space="preserve">12. </w:t>
      </w:r>
      <w:r w:rsidR="00847FB3" w:rsidRPr="0077634A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847FB3" w:rsidRPr="0077634A" w:rsidRDefault="00847FB3" w:rsidP="00847FB3">
      <w:pPr>
        <w:ind w:firstLine="720"/>
        <w:jc w:val="both"/>
        <w:rPr>
          <w:szCs w:val="28"/>
        </w:rPr>
      </w:pPr>
      <w:r w:rsidRPr="0077634A">
        <w:t xml:space="preserve">- </w:t>
      </w:r>
      <w:r w:rsidRPr="0077634A">
        <w:rPr>
          <w:szCs w:val="28"/>
        </w:rPr>
        <w:t xml:space="preserve">на 2021 год </w:t>
      </w:r>
      <w:r w:rsidRPr="0077634A">
        <w:t>в сумме 23 000,0 тыс. руб.;</w:t>
      </w:r>
    </w:p>
    <w:p w:rsidR="00847FB3" w:rsidRPr="0077634A" w:rsidRDefault="00847FB3" w:rsidP="00847FB3">
      <w:pPr>
        <w:ind w:firstLine="720"/>
        <w:jc w:val="both"/>
        <w:rPr>
          <w:szCs w:val="28"/>
        </w:rPr>
      </w:pPr>
      <w:r w:rsidRPr="0077634A">
        <w:t xml:space="preserve">- </w:t>
      </w:r>
      <w:r w:rsidRPr="0077634A">
        <w:rPr>
          <w:szCs w:val="28"/>
        </w:rPr>
        <w:t xml:space="preserve">на 2022 год </w:t>
      </w:r>
      <w:r w:rsidRPr="0077634A">
        <w:t>в сумме 30 000,0 тыс. руб.;</w:t>
      </w:r>
    </w:p>
    <w:p w:rsidR="00847FB3" w:rsidRDefault="00847FB3" w:rsidP="00847FB3">
      <w:pPr>
        <w:ind w:firstLine="709"/>
        <w:jc w:val="both"/>
      </w:pPr>
      <w:r w:rsidRPr="0077634A">
        <w:t xml:space="preserve">- </w:t>
      </w:r>
      <w:r w:rsidRPr="0077634A">
        <w:rPr>
          <w:szCs w:val="28"/>
        </w:rPr>
        <w:t xml:space="preserve">на 2023 год </w:t>
      </w:r>
      <w:r w:rsidRPr="0077634A">
        <w:t>в сумме 30 000,0 тыс. руб.</w:t>
      </w:r>
    </w:p>
    <w:p w:rsidR="00EB7B27" w:rsidRPr="0060097D" w:rsidRDefault="00EB7B27" w:rsidP="00EB7B27">
      <w:pPr>
        <w:ind w:firstLine="709"/>
        <w:jc w:val="both"/>
        <w:rPr>
          <w:szCs w:val="28"/>
        </w:rPr>
      </w:pPr>
      <w:r w:rsidRPr="0060097D">
        <w:t>13. </w:t>
      </w:r>
      <w:r w:rsidRPr="0060097D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EB7B27" w:rsidRPr="00C5234E" w:rsidRDefault="00EB7B27" w:rsidP="00EB7B27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506FDF">
        <w:rPr>
          <w:szCs w:val="28"/>
        </w:rPr>
        <w:t xml:space="preserve">- на 2021 </w:t>
      </w:r>
      <w:r w:rsidRPr="004A2FA4">
        <w:rPr>
          <w:szCs w:val="28"/>
        </w:rPr>
        <w:t xml:space="preserve">год в </w:t>
      </w:r>
      <w:r w:rsidRPr="00BA4FCF">
        <w:rPr>
          <w:szCs w:val="28"/>
        </w:rPr>
        <w:t>сумме 5 699 115,1 тыс. руб.;</w:t>
      </w:r>
    </w:p>
    <w:p w:rsidR="00EB7B27" w:rsidRPr="007E784B" w:rsidRDefault="00EB7B27" w:rsidP="00EB7B27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C5234E">
        <w:rPr>
          <w:szCs w:val="28"/>
        </w:rPr>
        <w:t>- на 2022 год в сумме 2 750 981,3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F9216C">
        <w:rPr>
          <w:szCs w:val="28"/>
        </w:rPr>
        <w:t>тыс. руб.;</w:t>
      </w:r>
    </w:p>
    <w:p w:rsidR="00EB7B27" w:rsidRDefault="00EB7B27" w:rsidP="00EB7B27">
      <w:pPr>
        <w:ind w:firstLine="709"/>
        <w:jc w:val="both"/>
        <w:rPr>
          <w:szCs w:val="28"/>
        </w:rPr>
      </w:pPr>
      <w:r w:rsidRPr="00F9216C">
        <w:rPr>
          <w:szCs w:val="28"/>
        </w:rPr>
        <w:t>- на 2023 год в сумме 2 716 050,3 тыс. руб.</w:t>
      </w:r>
    </w:p>
    <w:p w:rsidR="00F169EC" w:rsidRPr="00B85448" w:rsidRDefault="004B6055" w:rsidP="00EB7B27">
      <w:pPr>
        <w:ind w:firstLine="709"/>
        <w:jc w:val="both"/>
        <w:rPr>
          <w:rFonts w:cs="Calibri"/>
          <w:i/>
          <w:szCs w:val="28"/>
        </w:rPr>
      </w:pPr>
      <w:r w:rsidRPr="00B85448">
        <w:t>14.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</w:t>
      </w:r>
      <w:r w:rsidR="00C40A65" w:rsidRPr="00B85448">
        <w:t>ность, на 2021</w:t>
      </w:r>
      <w:r w:rsidRPr="00B85448">
        <w:t xml:space="preserve"> год и на плановый период 20</w:t>
      </w:r>
      <w:r w:rsidR="00C40A65" w:rsidRPr="00B85448">
        <w:t>22 и 2023</w:t>
      </w:r>
      <w:r w:rsidRPr="00B85448">
        <w:t xml:space="preserve"> годов согласно приложению 8 к настоящему решению</w:t>
      </w:r>
      <w:r w:rsidR="00F169EC" w:rsidRPr="00B85448">
        <w:rPr>
          <w:szCs w:val="28"/>
        </w:rPr>
        <w:t xml:space="preserve">. </w:t>
      </w:r>
    </w:p>
    <w:p w:rsidR="00F169EC" w:rsidRPr="00B85448" w:rsidRDefault="00EA602E" w:rsidP="00F169EC">
      <w:pPr>
        <w:ind w:firstLine="720"/>
        <w:jc w:val="both"/>
      </w:pPr>
      <w:r w:rsidRPr="00B85448">
        <w:t xml:space="preserve">15. 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</w:t>
      </w:r>
      <w:r w:rsidR="00FB7842" w:rsidRPr="00B85448">
        <w:t xml:space="preserve">                   </w:t>
      </w:r>
      <w:r w:rsidRPr="00B85448">
        <w:t>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9 к настоящему решению</w:t>
      </w:r>
      <w:r w:rsidR="00F169EC" w:rsidRPr="00B85448">
        <w:t>.</w:t>
      </w:r>
    </w:p>
    <w:p w:rsidR="00F169EC" w:rsidRPr="00B85448" w:rsidRDefault="00104C60" w:rsidP="00F169EC">
      <w:pPr>
        <w:ind w:firstLine="720"/>
        <w:jc w:val="both"/>
      </w:pPr>
      <w:r w:rsidRPr="00B85448">
        <w:t>16. </w:t>
      </w:r>
      <w:r w:rsidR="00C40A65" w:rsidRPr="00B85448">
        <w:t>Утвердить</w:t>
      </w:r>
      <w:r w:rsidR="00C40A65" w:rsidRPr="00B85448">
        <w:rPr>
          <w:snapToGrid w:val="0"/>
        </w:rPr>
        <w:t xml:space="preserve"> и</w:t>
      </w:r>
      <w:r w:rsidR="00C40A65" w:rsidRPr="00B85448">
        <w:t>сточники финансирования дефицита бюджета муниципального образования «Город Саратов» на 2021 год и на плановый период 2022 и 2023 годов согласно приложению 10 к настоящему решению.</w:t>
      </w:r>
    </w:p>
    <w:p w:rsidR="00F169EC" w:rsidRPr="00B85448" w:rsidRDefault="00F10501" w:rsidP="00F169EC">
      <w:pPr>
        <w:ind w:firstLine="720"/>
        <w:jc w:val="both"/>
      </w:pPr>
      <w:r w:rsidRPr="00B85448">
        <w:lastRenderedPageBreak/>
        <w:t xml:space="preserve">17. </w:t>
      </w:r>
      <w:r w:rsidR="00C40A65" w:rsidRPr="00B85448">
        <w:t xml:space="preserve">Утвердить программу муниципальных внутренних заимствований на 2021 год и на плановый период 2022 и 2023 годов согласно приложению </w:t>
      </w:r>
      <w:r w:rsidR="008764CC" w:rsidRPr="00B85448">
        <w:t xml:space="preserve">                      </w:t>
      </w:r>
      <w:r w:rsidR="00C40A65" w:rsidRPr="00B85448">
        <w:t>11 к настоящему решению</w:t>
      </w:r>
      <w:r w:rsidR="00C40A65" w:rsidRPr="00B85448">
        <w:rPr>
          <w:szCs w:val="28"/>
        </w:rPr>
        <w:t>.</w:t>
      </w:r>
    </w:p>
    <w:p w:rsidR="00EB7B27" w:rsidRPr="00F57006" w:rsidRDefault="00EB7B27" w:rsidP="00EB7B27">
      <w:pPr>
        <w:ind w:firstLine="720"/>
        <w:jc w:val="both"/>
        <w:rPr>
          <w:szCs w:val="28"/>
        </w:rPr>
      </w:pPr>
      <w:r w:rsidRPr="00F57006">
        <w:rPr>
          <w:szCs w:val="28"/>
        </w:rPr>
        <w:t>18.  Установить верхний предел муниципального внутреннего долга:</w:t>
      </w:r>
    </w:p>
    <w:p w:rsidR="00EB7B27" w:rsidRPr="00F57006" w:rsidRDefault="00EB7B27" w:rsidP="00EB7B27">
      <w:pPr>
        <w:ind w:firstLine="720"/>
        <w:jc w:val="both"/>
        <w:rPr>
          <w:szCs w:val="28"/>
        </w:rPr>
      </w:pPr>
      <w:r w:rsidRPr="00F57006">
        <w:rPr>
          <w:szCs w:val="28"/>
        </w:rPr>
        <w:t>- по состоянию на 1 января 2022 года в сумме 7 650 000,0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EB7B27" w:rsidRPr="00F57006" w:rsidRDefault="00EB7B27" w:rsidP="00EB7B27">
      <w:pPr>
        <w:ind w:firstLine="720"/>
        <w:jc w:val="both"/>
        <w:rPr>
          <w:szCs w:val="28"/>
        </w:rPr>
      </w:pPr>
      <w:r w:rsidRPr="00F57006">
        <w:rPr>
          <w:szCs w:val="28"/>
        </w:rPr>
        <w:t>- по состоянию на 1 января 2023 года в сумме 7 650 000,0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EB7B27" w:rsidRDefault="00EB7B27" w:rsidP="00EB7B27">
      <w:pPr>
        <w:ind w:firstLine="720"/>
        <w:jc w:val="both"/>
        <w:rPr>
          <w:szCs w:val="28"/>
        </w:rPr>
      </w:pPr>
      <w:r w:rsidRPr="00F57006">
        <w:rPr>
          <w:szCs w:val="28"/>
        </w:rPr>
        <w:t>- по состоянию на 1 января 2024 года в сумме 7 650 000,0 тыс. 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B85448" w:rsidRDefault="00FE5308" w:rsidP="00EB7B27">
      <w:pPr>
        <w:ind w:firstLine="720"/>
        <w:jc w:val="both"/>
        <w:rPr>
          <w:b/>
        </w:rPr>
      </w:pPr>
      <w:r w:rsidRPr="00B85448">
        <w:rPr>
          <w:szCs w:val="28"/>
        </w:rPr>
        <w:t>19</w:t>
      </w:r>
      <w:r w:rsidR="004A5F47" w:rsidRPr="00B85448">
        <w:rPr>
          <w:szCs w:val="28"/>
        </w:rPr>
        <w:t>.</w:t>
      </w:r>
      <w:r w:rsidR="003324F7" w:rsidRPr="00B85448">
        <w:rPr>
          <w:bCs/>
        </w:rPr>
        <w:t> </w:t>
      </w:r>
      <w:r w:rsidR="0083312A" w:rsidRPr="00B85448">
        <w:rPr>
          <w:bCs/>
        </w:rPr>
        <w:t>Исключен</w:t>
      </w:r>
      <w:r w:rsidRPr="00B85448">
        <w:rPr>
          <w:bCs/>
        </w:rPr>
        <w:t>.</w:t>
      </w:r>
      <w:r w:rsidR="00BA4C00" w:rsidRPr="00B85448">
        <w:rPr>
          <w:szCs w:val="28"/>
        </w:rPr>
        <w:tab/>
      </w:r>
    </w:p>
    <w:p w:rsidR="0005518C" w:rsidRPr="00B85448" w:rsidRDefault="00FE5308" w:rsidP="0005518C">
      <w:pPr>
        <w:ind w:firstLine="708"/>
        <w:jc w:val="both"/>
        <w:rPr>
          <w:szCs w:val="28"/>
        </w:rPr>
      </w:pPr>
      <w:r w:rsidRPr="00B85448">
        <w:rPr>
          <w:szCs w:val="28"/>
        </w:rPr>
        <w:t>20</w:t>
      </w:r>
      <w:r w:rsidR="0005518C" w:rsidRPr="00B85448">
        <w:rPr>
          <w:szCs w:val="28"/>
        </w:rPr>
        <w:t>.</w:t>
      </w:r>
      <w:r w:rsidR="0005518C" w:rsidRPr="00B85448">
        <w:rPr>
          <w:color w:val="FF0000"/>
          <w:szCs w:val="28"/>
        </w:rPr>
        <w:t xml:space="preserve"> </w:t>
      </w:r>
      <w:r w:rsidR="0005518C" w:rsidRPr="00B85448">
        <w:rPr>
          <w:szCs w:val="28"/>
        </w:rPr>
        <w:t xml:space="preserve">Установить размер индексации: </w:t>
      </w:r>
    </w:p>
    <w:p w:rsidR="00170478" w:rsidRPr="00B85448" w:rsidRDefault="00674B49" w:rsidP="00170478">
      <w:pPr>
        <w:ind w:firstLine="708"/>
        <w:jc w:val="both"/>
        <w:rPr>
          <w:szCs w:val="28"/>
        </w:rPr>
      </w:pPr>
      <w:r w:rsidRPr="00B85448">
        <w:rPr>
          <w:szCs w:val="28"/>
        </w:rPr>
        <w:t>с 1 января 2021 года на 3,6%,</w:t>
      </w:r>
    </w:p>
    <w:p w:rsidR="00170478" w:rsidRPr="00B85448" w:rsidRDefault="00674B49" w:rsidP="00170478">
      <w:pPr>
        <w:ind w:firstLine="708"/>
        <w:jc w:val="both"/>
        <w:rPr>
          <w:szCs w:val="28"/>
        </w:rPr>
      </w:pPr>
      <w:r w:rsidRPr="00B85448">
        <w:rPr>
          <w:szCs w:val="28"/>
        </w:rPr>
        <w:t>с 1 января 2022 года на 3,8%,</w:t>
      </w:r>
    </w:p>
    <w:p w:rsidR="00170478" w:rsidRPr="00B85448" w:rsidRDefault="00170478" w:rsidP="00170478">
      <w:pPr>
        <w:ind w:firstLine="708"/>
        <w:jc w:val="both"/>
        <w:rPr>
          <w:szCs w:val="28"/>
        </w:rPr>
      </w:pPr>
      <w:r w:rsidRPr="00B85448">
        <w:rPr>
          <w:szCs w:val="28"/>
        </w:rPr>
        <w:t>с 1 января 2023 года на 3,6%:</w:t>
      </w:r>
    </w:p>
    <w:p w:rsidR="00170478" w:rsidRPr="00B85448" w:rsidRDefault="00170478" w:rsidP="00170478">
      <w:pPr>
        <w:ind w:firstLine="708"/>
        <w:jc w:val="both"/>
        <w:rPr>
          <w:szCs w:val="28"/>
        </w:rPr>
      </w:pPr>
      <w:r w:rsidRPr="00B85448">
        <w:rPr>
          <w:szCs w:val="28"/>
        </w:rPr>
        <w:t>- материальной помощи Почётным гражданам города Саратова и возмещения затрат на захоронение Почётного гражданина города Саратова;</w:t>
      </w:r>
    </w:p>
    <w:p w:rsidR="00170478" w:rsidRPr="00B85448" w:rsidRDefault="00170478" w:rsidP="0017047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85448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</w:t>
      </w:r>
      <w:r w:rsidRPr="00B85448">
        <w:rPr>
          <w:bCs/>
          <w:szCs w:val="28"/>
        </w:rPr>
        <w:t>;</w:t>
      </w:r>
    </w:p>
    <w:p w:rsidR="008764CC" w:rsidRPr="00B85448" w:rsidRDefault="00170478" w:rsidP="008764CC">
      <w:pPr>
        <w:ind w:firstLine="709"/>
        <w:jc w:val="both"/>
        <w:rPr>
          <w:rFonts w:eastAsia="Calibri"/>
          <w:szCs w:val="28"/>
          <w:lang w:eastAsia="en-US"/>
        </w:rPr>
      </w:pPr>
      <w:r w:rsidRPr="00B85448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170478" w:rsidRPr="00B85448" w:rsidRDefault="00170478" w:rsidP="00170478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85448">
        <w:rPr>
          <w:rFonts w:ascii="Times New Roman" w:hAnsi="Times New Roman"/>
          <w:spacing w:val="-2"/>
          <w:sz w:val="28"/>
          <w:szCs w:val="28"/>
        </w:rPr>
        <w:t>с 1</w:t>
      </w:r>
      <w:r w:rsidR="00F65F9D" w:rsidRPr="00B85448">
        <w:rPr>
          <w:rFonts w:ascii="Times New Roman" w:hAnsi="Times New Roman"/>
          <w:spacing w:val="-2"/>
          <w:sz w:val="28"/>
          <w:szCs w:val="28"/>
        </w:rPr>
        <w:t xml:space="preserve"> декабря 2021 года на 3,6%,</w:t>
      </w:r>
    </w:p>
    <w:p w:rsidR="00170478" w:rsidRPr="00B85448" w:rsidRDefault="00F65F9D" w:rsidP="00170478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85448">
        <w:rPr>
          <w:rFonts w:ascii="Times New Roman" w:hAnsi="Times New Roman"/>
          <w:spacing w:val="-2"/>
          <w:sz w:val="28"/>
          <w:szCs w:val="28"/>
        </w:rPr>
        <w:t>с 1 декабря 2022 года на 3,8%,</w:t>
      </w:r>
    </w:p>
    <w:p w:rsidR="00170478" w:rsidRPr="00B85448" w:rsidRDefault="00170478" w:rsidP="00170478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85448">
        <w:rPr>
          <w:rFonts w:ascii="Times New Roman" w:hAnsi="Times New Roman"/>
          <w:spacing w:val="-2"/>
          <w:sz w:val="28"/>
          <w:szCs w:val="28"/>
        </w:rPr>
        <w:t>с 1 декабря 2023 года на 3,6%:</w:t>
      </w:r>
    </w:p>
    <w:p w:rsidR="00170478" w:rsidRPr="00B85448" w:rsidRDefault="00170478" w:rsidP="00170478">
      <w:pPr>
        <w:ind w:firstLine="708"/>
        <w:jc w:val="both"/>
        <w:rPr>
          <w:szCs w:val="28"/>
        </w:rPr>
      </w:pPr>
      <w:r w:rsidRPr="00B85448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170478" w:rsidRPr="00B85448" w:rsidRDefault="00170478" w:rsidP="001704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85448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170478" w:rsidRPr="00B85448" w:rsidRDefault="00170478" w:rsidP="001704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85448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170478" w:rsidRPr="00B85448" w:rsidRDefault="00170478" w:rsidP="001704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85448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</w:t>
      </w:r>
      <w:r w:rsidR="00954313" w:rsidRPr="00B85448">
        <w:rPr>
          <w:rFonts w:ascii="Times New Roman" w:hAnsi="Times New Roman"/>
          <w:sz w:val="28"/>
          <w:szCs w:val="28"/>
        </w:rPr>
        <w:t>ном образовании «Город Саратов»;</w:t>
      </w:r>
    </w:p>
    <w:p w:rsidR="003324F7" w:rsidRPr="00B85448" w:rsidRDefault="003324F7" w:rsidP="003324F7">
      <w:pPr>
        <w:pStyle w:val="ac"/>
        <w:ind w:firstLine="709"/>
        <w:rPr>
          <w:szCs w:val="28"/>
        </w:rPr>
      </w:pPr>
      <w:r w:rsidRPr="00B85448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170478" w:rsidRPr="00B85448" w:rsidRDefault="00170478" w:rsidP="00170478">
      <w:pPr>
        <w:pStyle w:val="ac"/>
        <w:ind w:firstLine="709"/>
        <w:rPr>
          <w:szCs w:val="28"/>
        </w:rPr>
      </w:pPr>
      <w:r w:rsidRPr="00B85448">
        <w:rPr>
          <w:szCs w:val="28"/>
        </w:rPr>
        <w:lastRenderedPageBreak/>
        <w:t>Установить, что при индексации размеры должностных окладов (окладов) работников муниципальных учрежд</w:t>
      </w:r>
      <w:r w:rsidR="00FB7842" w:rsidRPr="00B85448">
        <w:rPr>
          <w:szCs w:val="28"/>
        </w:rPr>
        <w:t xml:space="preserve">ений муниципального образования </w:t>
      </w:r>
      <w:r w:rsidRPr="00B85448">
        <w:rPr>
          <w:szCs w:val="28"/>
        </w:rPr>
        <w:t xml:space="preserve">«Город Саратов», денежного вознаграждения лиц, замещающих </w:t>
      </w:r>
      <w:r w:rsidRPr="00B85448">
        <w:rPr>
          <w:color w:val="000000"/>
          <w:szCs w:val="28"/>
        </w:rPr>
        <w:t>муниципальные должности в муниципальном образовании «Город Саратов»</w:t>
      </w:r>
      <w:r w:rsidRPr="00B85448">
        <w:rPr>
          <w:b/>
          <w:color w:val="000000"/>
          <w:szCs w:val="28"/>
        </w:rPr>
        <w:t xml:space="preserve"> </w:t>
      </w:r>
      <w:r w:rsidRPr="00B85448">
        <w:rPr>
          <w:szCs w:val="28"/>
        </w:rPr>
        <w:t>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45322B" w:rsidRPr="00B85448" w:rsidRDefault="0045322B" w:rsidP="00F169EC">
      <w:pPr>
        <w:ind w:firstLine="720"/>
        <w:jc w:val="both"/>
        <w:rPr>
          <w:szCs w:val="28"/>
        </w:rPr>
      </w:pPr>
      <w:r w:rsidRPr="00B85448">
        <w:rPr>
          <w:szCs w:val="24"/>
        </w:rPr>
        <w:t>2</w:t>
      </w:r>
      <w:r w:rsidR="00FE5308" w:rsidRPr="00B85448">
        <w:rPr>
          <w:szCs w:val="24"/>
        </w:rPr>
        <w:t>1</w:t>
      </w:r>
      <w:r w:rsidRPr="00B85448">
        <w:rPr>
          <w:szCs w:val="24"/>
        </w:rPr>
        <w:t xml:space="preserve">. </w:t>
      </w:r>
      <w:r w:rsidRPr="00B85448">
        <w:rPr>
          <w:szCs w:val="28"/>
        </w:rPr>
        <w:t>Установить, что средства в объеме остатков</w:t>
      </w:r>
      <w:r w:rsidR="003324F7" w:rsidRPr="00B85448">
        <w:rPr>
          <w:szCs w:val="28"/>
        </w:rPr>
        <w:t xml:space="preserve"> субсидий, предоставленных в 2020</w:t>
      </w:r>
      <w:r w:rsidRPr="00B85448">
        <w:rPr>
          <w:szCs w:val="28"/>
        </w:rPr>
        <w:t xml:space="preserve"> году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недостижением муниципальными бюджетными и автономными учреждениями установленных муниципальным заданием показателей, характеризующих объем муниципальных услуг (работ), подлежат в установленном администрацией муниципального образования «Город Саратов» порядке возврату в бюджет муниципального образования «Город Саратов».</w:t>
      </w:r>
    </w:p>
    <w:p w:rsidR="00170478" w:rsidRPr="00B85448" w:rsidRDefault="00EC1620" w:rsidP="00F169EC">
      <w:pPr>
        <w:ind w:firstLine="720"/>
        <w:jc w:val="both"/>
        <w:rPr>
          <w:szCs w:val="28"/>
        </w:rPr>
      </w:pPr>
      <w:r w:rsidRPr="00B85448">
        <w:rPr>
          <w:szCs w:val="28"/>
        </w:rPr>
        <w:t>2</w:t>
      </w:r>
      <w:r w:rsidR="003324F7" w:rsidRPr="00B85448">
        <w:rPr>
          <w:szCs w:val="28"/>
        </w:rPr>
        <w:t>2</w:t>
      </w:r>
      <w:r w:rsidRPr="00B85448">
        <w:rPr>
          <w:szCs w:val="28"/>
        </w:rPr>
        <w:t xml:space="preserve">. </w:t>
      </w:r>
      <w:r w:rsidR="00170478" w:rsidRPr="00B85448">
        <w:rPr>
          <w:szCs w:val="28"/>
        </w:rPr>
        <w:t xml:space="preserve">Предоставить субсидии некоммерческим организациям города на реализацию социальных проектов, отобранных по результатам конкурса, в </w:t>
      </w:r>
      <w:r w:rsidR="008764CC" w:rsidRPr="00B85448">
        <w:rPr>
          <w:szCs w:val="28"/>
        </w:rPr>
        <w:t xml:space="preserve">                </w:t>
      </w:r>
      <w:r w:rsidR="00170478" w:rsidRPr="00B85448">
        <w:rPr>
          <w:szCs w:val="28"/>
        </w:rPr>
        <w:t xml:space="preserve">2021 году в сумме </w:t>
      </w:r>
      <w:r w:rsidR="00AC24D8" w:rsidRPr="00B85448">
        <w:rPr>
          <w:szCs w:val="28"/>
        </w:rPr>
        <w:t>2</w:t>
      </w:r>
      <w:r w:rsidR="00A23BB9" w:rsidRPr="00B85448">
        <w:rPr>
          <w:szCs w:val="28"/>
        </w:rPr>
        <w:t xml:space="preserve"> </w:t>
      </w:r>
      <w:r w:rsidR="00170478" w:rsidRPr="00B85448">
        <w:rPr>
          <w:szCs w:val="28"/>
        </w:rPr>
        <w:t>000,0 тыс. руб., в 2022 году в сумме 1</w:t>
      </w:r>
      <w:r w:rsidR="00A23BB9" w:rsidRPr="00B85448">
        <w:rPr>
          <w:szCs w:val="28"/>
        </w:rPr>
        <w:t xml:space="preserve"> </w:t>
      </w:r>
      <w:r w:rsidR="00170478" w:rsidRPr="00B85448">
        <w:rPr>
          <w:szCs w:val="28"/>
        </w:rPr>
        <w:t>000,0 тыс. руб., в</w:t>
      </w:r>
      <w:r w:rsidR="008764CC" w:rsidRPr="00B85448">
        <w:rPr>
          <w:szCs w:val="28"/>
        </w:rPr>
        <w:t xml:space="preserve">     </w:t>
      </w:r>
      <w:r w:rsidR="00170478" w:rsidRPr="00B85448">
        <w:rPr>
          <w:szCs w:val="28"/>
        </w:rPr>
        <w:t xml:space="preserve"> 2023 году в сумме 1</w:t>
      </w:r>
      <w:r w:rsidR="00A23BB9" w:rsidRPr="00B85448">
        <w:rPr>
          <w:szCs w:val="28"/>
        </w:rPr>
        <w:t xml:space="preserve"> </w:t>
      </w:r>
      <w:r w:rsidR="00170478" w:rsidRPr="00B85448">
        <w:rPr>
          <w:szCs w:val="28"/>
        </w:rPr>
        <w:t>000,0 тыс. руб.</w:t>
      </w:r>
    </w:p>
    <w:p w:rsidR="00EB7B27" w:rsidRDefault="00EB7B27" w:rsidP="003A541B">
      <w:pPr>
        <w:ind w:firstLine="720"/>
        <w:jc w:val="both"/>
        <w:rPr>
          <w:szCs w:val="28"/>
        </w:rPr>
      </w:pPr>
      <w:r w:rsidRPr="003063C2">
        <w:rPr>
          <w:rFonts w:cs="Calibri"/>
          <w:szCs w:val="28"/>
        </w:rPr>
        <w:t>23.</w:t>
      </w:r>
      <w:r w:rsidRPr="003063C2">
        <w:rPr>
          <w:rFonts w:cs="Calibri"/>
          <w:color w:val="FF0000"/>
          <w:szCs w:val="28"/>
        </w:rPr>
        <w:t xml:space="preserve"> </w:t>
      </w:r>
      <w:r w:rsidRPr="003063C2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               «</w:t>
      </w:r>
      <w:r w:rsidRPr="00BA4FCF">
        <w:rPr>
          <w:szCs w:val="28"/>
        </w:rPr>
        <w:t>Город Саратов» переданных государственных полномочий, в 2021 году в сумме  23 714,3 тыс. руб., в 2022 году в сумме 32 099,5 тыс. руб., в 2023 году в сумме 32 622,6 тыс. руб.</w:t>
      </w:r>
    </w:p>
    <w:p w:rsidR="00170478" w:rsidRPr="00B85448" w:rsidRDefault="003324F7" w:rsidP="003A541B">
      <w:pPr>
        <w:ind w:firstLine="720"/>
        <w:jc w:val="both"/>
        <w:rPr>
          <w:color w:val="000000"/>
          <w:szCs w:val="28"/>
        </w:rPr>
      </w:pPr>
      <w:r w:rsidRPr="00B85448">
        <w:rPr>
          <w:szCs w:val="28"/>
        </w:rPr>
        <w:t>24</w:t>
      </w:r>
      <w:r w:rsidR="001A1BBB" w:rsidRPr="00B85448">
        <w:rPr>
          <w:szCs w:val="28"/>
        </w:rPr>
        <w:t xml:space="preserve">. </w:t>
      </w:r>
      <w:r w:rsidR="00170478" w:rsidRPr="00B85448">
        <w:rPr>
          <w:szCs w:val="28"/>
        </w:rPr>
        <w:t xml:space="preserve">Установить, что в 2021, в 2022, в 2023 годах дополнительные расходы </w:t>
      </w:r>
      <w:r w:rsidR="00170478" w:rsidRPr="00B85448">
        <w:rPr>
          <w:color w:val="000000"/>
          <w:szCs w:val="28"/>
        </w:rPr>
        <w:t>бюджета муниципального образования «Город Саратов»</w:t>
      </w:r>
      <w:r w:rsidR="00170478" w:rsidRPr="00B85448">
        <w:rPr>
          <w:szCs w:val="28"/>
        </w:rPr>
        <w:t xml:space="preserve"> для осуществления переданных государственных полномочий</w:t>
      </w:r>
      <w:r w:rsidR="00170478" w:rsidRPr="00B85448">
        <w:rPr>
          <w:color w:val="000000"/>
          <w:szCs w:val="28"/>
        </w:rPr>
        <w:t xml:space="preserve">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л. молока на одного обучающегося в день в дни обучения в течение учебного года, в том числе:</w:t>
      </w:r>
    </w:p>
    <w:p w:rsidR="00170478" w:rsidRPr="00B85448" w:rsidRDefault="00170478" w:rsidP="00170478">
      <w:pPr>
        <w:ind w:firstLine="709"/>
        <w:jc w:val="both"/>
      </w:pPr>
      <w:r w:rsidRPr="00B85448">
        <w:rPr>
          <w:color w:val="000000"/>
        </w:rPr>
        <w:t>- на предоставление питания отдельным категориям обучающихся в муниципальных образовательных учреждениях</w:t>
      </w:r>
      <w:r w:rsidRPr="00B85448">
        <w:t xml:space="preserve">, реализующих образовательные программы начального общего, основного общего и среднего общего образования, за исключением обучающихся, состоящих на </w:t>
      </w:r>
      <w:r w:rsidRPr="00B85448">
        <w:lastRenderedPageBreak/>
        <w:t>полном государственном обеспечении, а также получающих питание в группах продленного дня, в сумме 12,0 руб.;</w:t>
      </w:r>
    </w:p>
    <w:p w:rsidR="00170478" w:rsidRPr="00B85448" w:rsidRDefault="00170478" w:rsidP="00170478">
      <w:pPr>
        <w:ind w:firstLine="709"/>
        <w:jc w:val="both"/>
        <w:rPr>
          <w:color w:val="000000"/>
        </w:rPr>
      </w:pPr>
      <w:r w:rsidRPr="00B85448">
        <w:rPr>
          <w:color w:val="000000"/>
        </w:rPr>
        <w:t>- на предоставление питания отдельным категориям обучающихся, посещающих группы продлённого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170478" w:rsidRPr="00B85448" w:rsidRDefault="00170478" w:rsidP="00170478">
      <w:pPr>
        <w:autoSpaceDE w:val="0"/>
        <w:autoSpaceDN w:val="0"/>
        <w:adjustRightInd w:val="0"/>
        <w:jc w:val="both"/>
        <w:rPr>
          <w:szCs w:val="28"/>
        </w:rPr>
      </w:pPr>
      <w:r w:rsidRPr="00B85448">
        <w:rPr>
          <w:szCs w:val="28"/>
        </w:rPr>
        <w:tab/>
        <w:t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</w:t>
      </w:r>
      <w:r w:rsidR="00FB7842" w:rsidRPr="00B85448">
        <w:rPr>
          <w:szCs w:val="28"/>
        </w:rPr>
        <w:t>: 1-4 классов в сумме 5,0 руб.,</w:t>
      </w:r>
      <w:r w:rsidR="001B13C7" w:rsidRPr="00B85448">
        <w:rPr>
          <w:szCs w:val="28"/>
        </w:rPr>
        <w:t xml:space="preserve"> </w:t>
      </w:r>
      <w:r w:rsidRPr="00B85448">
        <w:rPr>
          <w:szCs w:val="28"/>
        </w:rPr>
        <w:t>5 - 11 классов в сумме 4,0 руб.;</w:t>
      </w:r>
    </w:p>
    <w:p w:rsidR="00170478" w:rsidRPr="00B85448" w:rsidRDefault="00170478" w:rsidP="00170478">
      <w:pPr>
        <w:autoSpaceDE w:val="0"/>
        <w:autoSpaceDN w:val="0"/>
        <w:adjustRightInd w:val="0"/>
        <w:jc w:val="both"/>
        <w:rPr>
          <w:szCs w:val="28"/>
        </w:rPr>
      </w:pPr>
      <w:r w:rsidRPr="00B85448">
        <w:rPr>
          <w:szCs w:val="28"/>
        </w:rPr>
        <w:tab/>
        <w:t xml:space="preserve"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 </w:t>
      </w:r>
      <w:r w:rsidR="001B13C7" w:rsidRPr="00B85448">
        <w:rPr>
          <w:szCs w:val="28"/>
        </w:rPr>
        <w:t xml:space="preserve">                    </w:t>
      </w:r>
      <w:r w:rsidRPr="00B85448">
        <w:rPr>
          <w:szCs w:val="28"/>
        </w:rPr>
        <w:t>1-11 классов, в сумме 4,0 руб.;</w:t>
      </w:r>
    </w:p>
    <w:p w:rsidR="00170478" w:rsidRPr="00B85448" w:rsidRDefault="00170478" w:rsidP="00170478">
      <w:pPr>
        <w:ind w:firstLine="720"/>
        <w:jc w:val="both"/>
        <w:rPr>
          <w:color w:val="000000"/>
        </w:rPr>
      </w:pPr>
      <w:r w:rsidRPr="00B85448">
        <w:t xml:space="preserve">- на обеспечение молоком для питания обучающихся 1-4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</w:t>
      </w:r>
      <w:r w:rsidRPr="00B85448">
        <w:rPr>
          <w:color w:val="000000"/>
        </w:rPr>
        <w:t>в сумме 1,2 руб.</w:t>
      </w:r>
    </w:p>
    <w:p w:rsidR="00201D12" w:rsidRDefault="00201D12" w:rsidP="009C532D">
      <w:pPr>
        <w:ind w:firstLine="720"/>
        <w:jc w:val="both"/>
        <w:rPr>
          <w:szCs w:val="28"/>
        </w:rPr>
      </w:pPr>
      <w:r w:rsidRPr="000140EB">
        <w:rPr>
          <w:rFonts w:cs="Calibri"/>
          <w:szCs w:val="28"/>
        </w:rPr>
        <w:t>25. Определить размер ежегодного членского взноса в Ассоциацию городов Поволжья</w:t>
      </w:r>
      <w:r w:rsidRPr="000140EB">
        <w:rPr>
          <w:szCs w:val="28"/>
        </w:rPr>
        <w:t xml:space="preserve"> в 2021 году в сумме 415,1 тыс. руб., в 2022 году в сумме 419,0 тыс. руб., в 2023 году в сумме 419,0 тыс. руб.,</w:t>
      </w:r>
      <w:r w:rsidRPr="000140EB">
        <w:rPr>
          <w:rFonts w:cs="Calibri"/>
          <w:szCs w:val="28"/>
        </w:rPr>
        <w:t xml:space="preserve"> в Ассоциацию «Совет муниципальных образований Саратовской области»</w:t>
      </w:r>
      <w:r w:rsidRPr="000140EB">
        <w:rPr>
          <w:szCs w:val="28"/>
        </w:rPr>
        <w:t xml:space="preserve"> в 2021 году в сумме </w:t>
      </w:r>
      <w:r w:rsidRPr="000140EB">
        <w:rPr>
          <w:szCs w:val="28"/>
        </w:rPr>
        <w:br/>
        <w:t xml:space="preserve">2 500,9 тыс. руб., в 2022 году в сумме 2 608,4 тыс. руб., в 2023 году в сумме </w:t>
      </w:r>
      <w:r w:rsidRPr="000140EB">
        <w:rPr>
          <w:szCs w:val="28"/>
        </w:rPr>
        <w:br/>
        <w:t>2 756,9 тыс. руб.</w:t>
      </w:r>
    </w:p>
    <w:p w:rsidR="00623A63" w:rsidRPr="00B85448" w:rsidRDefault="003324F7" w:rsidP="009C532D">
      <w:pPr>
        <w:ind w:firstLine="720"/>
        <w:jc w:val="both"/>
        <w:rPr>
          <w:rFonts w:cs="Calibri"/>
          <w:szCs w:val="28"/>
        </w:rPr>
      </w:pPr>
      <w:r w:rsidRPr="00B85448">
        <w:rPr>
          <w:rFonts w:cs="Calibri"/>
          <w:szCs w:val="28"/>
        </w:rPr>
        <w:t>26</w:t>
      </w:r>
      <w:r w:rsidR="00C869BD" w:rsidRPr="00B85448">
        <w:rPr>
          <w:rFonts w:cs="Calibri"/>
          <w:szCs w:val="28"/>
        </w:rPr>
        <w:t>. Настоящее решение вступает в силу со дня его официального опублико</w:t>
      </w:r>
      <w:r w:rsidR="00C40A65" w:rsidRPr="00B85448">
        <w:rPr>
          <w:rFonts w:cs="Calibri"/>
          <w:szCs w:val="28"/>
        </w:rPr>
        <w:t>вания, но не ранее 1 января 2021</w:t>
      </w:r>
      <w:r w:rsidR="00C869BD" w:rsidRPr="00B85448">
        <w:rPr>
          <w:rFonts w:cs="Calibri"/>
          <w:szCs w:val="28"/>
        </w:rPr>
        <w:t xml:space="preserve"> года.</w:t>
      </w:r>
    </w:p>
    <w:p w:rsidR="009C532D" w:rsidRPr="00B85448" w:rsidRDefault="009C532D" w:rsidP="009C532D">
      <w:pPr>
        <w:ind w:firstLine="720"/>
        <w:jc w:val="both"/>
        <w:rPr>
          <w:rFonts w:cs="Calibri"/>
          <w:szCs w:val="28"/>
        </w:rPr>
      </w:pPr>
    </w:p>
    <w:p w:rsidR="009C532D" w:rsidRPr="00B85448" w:rsidRDefault="009C532D" w:rsidP="009C532D">
      <w:pPr>
        <w:ind w:firstLine="720"/>
        <w:jc w:val="both"/>
        <w:rPr>
          <w:rFonts w:cs="Calibri"/>
          <w:szCs w:val="28"/>
        </w:rPr>
      </w:pPr>
    </w:p>
    <w:p w:rsidR="009C532D" w:rsidRPr="00B85448" w:rsidRDefault="00A3668E" w:rsidP="009C532D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="009C532D" w:rsidRPr="00B85448">
        <w:rPr>
          <w:sz w:val="28"/>
        </w:rPr>
        <w:t xml:space="preserve"> Саратовской </w:t>
      </w:r>
    </w:p>
    <w:p w:rsidR="009C532D" w:rsidRPr="00B85448" w:rsidRDefault="009C532D" w:rsidP="009C532D">
      <w:pPr>
        <w:pStyle w:val="23"/>
        <w:tabs>
          <w:tab w:val="left" w:pos="9072"/>
        </w:tabs>
        <w:spacing w:line="240" w:lineRule="auto"/>
        <w:ind w:left="0" w:firstLine="0"/>
        <w:rPr>
          <w:sz w:val="28"/>
        </w:rPr>
      </w:pPr>
      <w:r w:rsidRPr="00B85448">
        <w:rPr>
          <w:sz w:val="28"/>
        </w:rPr>
        <w:t xml:space="preserve">городской Думы                                                                  </w:t>
      </w:r>
      <w:r w:rsidR="00A3668E">
        <w:rPr>
          <w:sz w:val="28"/>
        </w:rPr>
        <w:t xml:space="preserve">    </w:t>
      </w:r>
      <w:r w:rsidRPr="00B85448">
        <w:rPr>
          <w:sz w:val="28"/>
        </w:rPr>
        <w:t xml:space="preserve">        </w:t>
      </w:r>
      <w:r w:rsidR="00A3668E">
        <w:rPr>
          <w:sz w:val="28"/>
        </w:rPr>
        <w:t>Д.Г. Кудинов</w:t>
      </w:r>
    </w:p>
    <w:p w:rsidR="009C532D" w:rsidRPr="00B85448" w:rsidRDefault="009C532D" w:rsidP="009C532D">
      <w:pPr>
        <w:pStyle w:val="23"/>
        <w:spacing w:line="240" w:lineRule="auto"/>
        <w:ind w:left="0" w:firstLine="0"/>
        <w:jc w:val="both"/>
        <w:rPr>
          <w:sz w:val="28"/>
        </w:rPr>
      </w:pPr>
    </w:p>
    <w:p w:rsidR="009C532D" w:rsidRPr="00B85448" w:rsidRDefault="009C532D" w:rsidP="009C532D">
      <w:pPr>
        <w:rPr>
          <w:szCs w:val="28"/>
        </w:rPr>
      </w:pPr>
      <w:r w:rsidRPr="00B85448">
        <w:rPr>
          <w:szCs w:val="28"/>
        </w:rPr>
        <w:t xml:space="preserve">Глава муниципального образования </w:t>
      </w:r>
    </w:p>
    <w:p w:rsidR="009C532D" w:rsidRPr="003D5E0C" w:rsidRDefault="009C532D" w:rsidP="009C532D">
      <w:pPr>
        <w:rPr>
          <w:color w:val="000000"/>
          <w:szCs w:val="28"/>
        </w:rPr>
      </w:pPr>
      <w:r w:rsidRPr="00B85448">
        <w:rPr>
          <w:szCs w:val="28"/>
        </w:rPr>
        <w:t>«Город Саратов»</w:t>
      </w:r>
      <w:r w:rsidRPr="00B85448">
        <w:rPr>
          <w:szCs w:val="28"/>
        </w:rPr>
        <w:tab/>
      </w:r>
      <w:r w:rsidRPr="00B85448">
        <w:rPr>
          <w:szCs w:val="28"/>
        </w:rPr>
        <w:tab/>
      </w:r>
      <w:r w:rsidRPr="00B85448">
        <w:rPr>
          <w:szCs w:val="28"/>
        </w:rPr>
        <w:tab/>
      </w:r>
      <w:r w:rsidRPr="00B85448">
        <w:rPr>
          <w:szCs w:val="28"/>
        </w:rPr>
        <w:tab/>
      </w:r>
      <w:r w:rsidRPr="00B85448">
        <w:rPr>
          <w:szCs w:val="28"/>
        </w:rPr>
        <w:tab/>
      </w:r>
      <w:r w:rsidRPr="00B85448">
        <w:rPr>
          <w:szCs w:val="28"/>
        </w:rPr>
        <w:tab/>
      </w:r>
      <w:r w:rsidRPr="00B85448">
        <w:rPr>
          <w:szCs w:val="28"/>
        </w:rPr>
        <w:tab/>
      </w:r>
      <w:r w:rsidRPr="00B85448">
        <w:rPr>
          <w:szCs w:val="28"/>
        </w:rPr>
        <w:tab/>
        <w:t xml:space="preserve">        М.А. Исаев</w:t>
      </w:r>
    </w:p>
    <w:p w:rsidR="009C532D" w:rsidRPr="009C532D" w:rsidRDefault="009C532D" w:rsidP="009C532D">
      <w:pPr>
        <w:ind w:firstLine="720"/>
        <w:jc w:val="both"/>
        <w:rPr>
          <w:rFonts w:cs="Calibri"/>
          <w:szCs w:val="28"/>
        </w:rPr>
      </w:pPr>
    </w:p>
    <w:sectPr w:rsidR="009C532D" w:rsidRPr="009C532D" w:rsidSect="00FB7842">
      <w:headerReference w:type="even" r:id="rId11"/>
      <w:headerReference w:type="default" r:id="rId12"/>
      <w:pgSz w:w="11906" w:h="16838"/>
      <w:pgMar w:top="1134" w:right="992" w:bottom="127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A4E" w:rsidRDefault="00640A4E">
      <w:r>
        <w:separator/>
      </w:r>
    </w:p>
    <w:p w:rsidR="00640A4E" w:rsidRDefault="00640A4E"/>
  </w:endnote>
  <w:endnote w:type="continuationSeparator" w:id="1">
    <w:p w:rsidR="00640A4E" w:rsidRDefault="00640A4E">
      <w:r>
        <w:continuationSeparator/>
      </w:r>
    </w:p>
    <w:p w:rsidR="00640A4E" w:rsidRDefault="00640A4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A4E" w:rsidRDefault="00640A4E">
      <w:r>
        <w:separator/>
      </w:r>
    </w:p>
    <w:p w:rsidR="00640A4E" w:rsidRDefault="00640A4E"/>
  </w:footnote>
  <w:footnote w:type="continuationSeparator" w:id="1">
    <w:p w:rsidR="00640A4E" w:rsidRDefault="00640A4E">
      <w:r>
        <w:continuationSeparator/>
      </w:r>
    </w:p>
    <w:p w:rsidR="00640A4E" w:rsidRDefault="00640A4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B66AF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B66AF9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7B27">
      <w:rPr>
        <w:rStyle w:val="a5"/>
        <w:noProof/>
      </w:rPr>
      <w:t>5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CEA"/>
    <w:rsid w:val="0001102D"/>
    <w:rsid w:val="0001324A"/>
    <w:rsid w:val="0001547E"/>
    <w:rsid w:val="00015E54"/>
    <w:rsid w:val="00017DB3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446D"/>
    <w:rsid w:val="00047652"/>
    <w:rsid w:val="000478E9"/>
    <w:rsid w:val="00047FB9"/>
    <w:rsid w:val="00047FBD"/>
    <w:rsid w:val="000504F6"/>
    <w:rsid w:val="00050AF1"/>
    <w:rsid w:val="00050EDC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93C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0FDA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376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4B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0F9E"/>
    <w:rsid w:val="001B13C7"/>
    <w:rsid w:val="001B23EC"/>
    <w:rsid w:val="001B351C"/>
    <w:rsid w:val="001B44AC"/>
    <w:rsid w:val="001B5E50"/>
    <w:rsid w:val="001B6647"/>
    <w:rsid w:val="001B68B4"/>
    <w:rsid w:val="001B6BCF"/>
    <w:rsid w:val="001B7F53"/>
    <w:rsid w:val="001C015C"/>
    <w:rsid w:val="001C0C9B"/>
    <w:rsid w:val="001C26E4"/>
    <w:rsid w:val="001C276A"/>
    <w:rsid w:val="001C3FC5"/>
    <w:rsid w:val="001C4C27"/>
    <w:rsid w:val="001C5A2A"/>
    <w:rsid w:val="001C689E"/>
    <w:rsid w:val="001C6BAA"/>
    <w:rsid w:val="001D306E"/>
    <w:rsid w:val="001D3F01"/>
    <w:rsid w:val="001D4E62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1D12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3A9"/>
    <w:rsid w:val="002634EC"/>
    <w:rsid w:val="00266167"/>
    <w:rsid w:val="0026761A"/>
    <w:rsid w:val="00267A7B"/>
    <w:rsid w:val="00267CC1"/>
    <w:rsid w:val="002711B6"/>
    <w:rsid w:val="002713FD"/>
    <w:rsid w:val="0027349A"/>
    <w:rsid w:val="00273C4B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5B6A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22EC"/>
    <w:rsid w:val="002F3653"/>
    <w:rsid w:val="002F6213"/>
    <w:rsid w:val="0030008A"/>
    <w:rsid w:val="00300BC8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6F00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05F"/>
    <w:rsid w:val="003A4FD0"/>
    <w:rsid w:val="003A541B"/>
    <w:rsid w:val="003A5D41"/>
    <w:rsid w:val="003A723B"/>
    <w:rsid w:val="003B080B"/>
    <w:rsid w:val="003B08FC"/>
    <w:rsid w:val="003B2141"/>
    <w:rsid w:val="003B2384"/>
    <w:rsid w:val="003B2BFB"/>
    <w:rsid w:val="003B3A75"/>
    <w:rsid w:val="003B603E"/>
    <w:rsid w:val="003B73A9"/>
    <w:rsid w:val="003B73DD"/>
    <w:rsid w:val="003C1108"/>
    <w:rsid w:val="003C2C4B"/>
    <w:rsid w:val="003C3CDD"/>
    <w:rsid w:val="003C63A2"/>
    <w:rsid w:val="003C7C24"/>
    <w:rsid w:val="003D0D71"/>
    <w:rsid w:val="003D14C2"/>
    <w:rsid w:val="003D1BE8"/>
    <w:rsid w:val="003D32F3"/>
    <w:rsid w:val="003D3E12"/>
    <w:rsid w:val="003D442E"/>
    <w:rsid w:val="003D5FB4"/>
    <w:rsid w:val="003E00C1"/>
    <w:rsid w:val="003E02A4"/>
    <w:rsid w:val="003E0B9C"/>
    <w:rsid w:val="003E353C"/>
    <w:rsid w:val="003E3E15"/>
    <w:rsid w:val="003E64AC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211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40032"/>
    <w:rsid w:val="00440AD2"/>
    <w:rsid w:val="00441737"/>
    <w:rsid w:val="00441B31"/>
    <w:rsid w:val="004421FE"/>
    <w:rsid w:val="00444D84"/>
    <w:rsid w:val="0045021A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5572"/>
    <w:rsid w:val="004A5F47"/>
    <w:rsid w:val="004A6B5D"/>
    <w:rsid w:val="004A7114"/>
    <w:rsid w:val="004A7CBE"/>
    <w:rsid w:val="004B1E59"/>
    <w:rsid w:val="004B510A"/>
    <w:rsid w:val="004B6055"/>
    <w:rsid w:val="004B62D0"/>
    <w:rsid w:val="004B6D75"/>
    <w:rsid w:val="004C0440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1BCD"/>
    <w:rsid w:val="00552E88"/>
    <w:rsid w:val="00553111"/>
    <w:rsid w:val="00553BD6"/>
    <w:rsid w:val="0055512D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6938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5B1"/>
    <w:rsid w:val="005B6DEB"/>
    <w:rsid w:val="005B7052"/>
    <w:rsid w:val="005C0162"/>
    <w:rsid w:val="005C024B"/>
    <w:rsid w:val="005C0543"/>
    <w:rsid w:val="005C1F9A"/>
    <w:rsid w:val="005C230B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30FB"/>
    <w:rsid w:val="005E58BD"/>
    <w:rsid w:val="005E6353"/>
    <w:rsid w:val="005E6651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33E30"/>
    <w:rsid w:val="00634962"/>
    <w:rsid w:val="00634E2C"/>
    <w:rsid w:val="00635D08"/>
    <w:rsid w:val="00635F91"/>
    <w:rsid w:val="006360F7"/>
    <w:rsid w:val="0063682F"/>
    <w:rsid w:val="006372EE"/>
    <w:rsid w:val="00640A4E"/>
    <w:rsid w:val="006410B7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994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BF6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420E"/>
    <w:rsid w:val="00725344"/>
    <w:rsid w:val="007263A6"/>
    <w:rsid w:val="00726A90"/>
    <w:rsid w:val="00727DC8"/>
    <w:rsid w:val="00727FA2"/>
    <w:rsid w:val="00730254"/>
    <w:rsid w:val="00730B9A"/>
    <w:rsid w:val="007310D8"/>
    <w:rsid w:val="0073180B"/>
    <w:rsid w:val="007327E3"/>
    <w:rsid w:val="0073366B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BEA"/>
    <w:rsid w:val="00750DFF"/>
    <w:rsid w:val="00752C04"/>
    <w:rsid w:val="00752CD8"/>
    <w:rsid w:val="00755B86"/>
    <w:rsid w:val="00760602"/>
    <w:rsid w:val="00760E33"/>
    <w:rsid w:val="00762077"/>
    <w:rsid w:val="00762265"/>
    <w:rsid w:val="00765409"/>
    <w:rsid w:val="0076547C"/>
    <w:rsid w:val="007656A7"/>
    <w:rsid w:val="00765AD6"/>
    <w:rsid w:val="007741DB"/>
    <w:rsid w:val="00774AD7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BC9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4A47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173C9"/>
    <w:rsid w:val="00820578"/>
    <w:rsid w:val="00820A58"/>
    <w:rsid w:val="00820EA6"/>
    <w:rsid w:val="008210A9"/>
    <w:rsid w:val="00823E26"/>
    <w:rsid w:val="0082413C"/>
    <w:rsid w:val="008245D4"/>
    <w:rsid w:val="008274EB"/>
    <w:rsid w:val="00832E28"/>
    <w:rsid w:val="0083312A"/>
    <w:rsid w:val="0083459B"/>
    <w:rsid w:val="00834FDE"/>
    <w:rsid w:val="008369ED"/>
    <w:rsid w:val="0084007F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47FB3"/>
    <w:rsid w:val="0085079A"/>
    <w:rsid w:val="00850AA3"/>
    <w:rsid w:val="00850CEC"/>
    <w:rsid w:val="00852464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764CC"/>
    <w:rsid w:val="00880617"/>
    <w:rsid w:val="008808BA"/>
    <w:rsid w:val="00880CD8"/>
    <w:rsid w:val="00880EDC"/>
    <w:rsid w:val="008836B6"/>
    <w:rsid w:val="00883C6F"/>
    <w:rsid w:val="00887CBE"/>
    <w:rsid w:val="00891782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8D6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0BA4"/>
    <w:rsid w:val="00931EAD"/>
    <w:rsid w:val="00933D3F"/>
    <w:rsid w:val="00933E2A"/>
    <w:rsid w:val="00933FDE"/>
    <w:rsid w:val="00935893"/>
    <w:rsid w:val="00936007"/>
    <w:rsid w:val="00937B4F"/>
    <w:rsid w:val="00941780"/>
    <w:rsid w:val="00941969"/>
    <w:rsid w:val="00942C46"/>
    <w:rsid w:val="00943453"/>
    <w:rsid w:val="00945C12"/>
    <w:rsid w:val="00951349"/>
    <w:rsid w:val="00951F55"/>
    <w:rsid w:val="00954313"/>
    <w:rsid w:val="00954D1F"/>
    <w:rsid w:val="00955F26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7528"/>
    <w:rsid w:val="009979B2"/>
    <w:rsid w:val="00997A0D"/>
    <w:rsid w:val="00997C50"/>
    <w:rsid w:val="009A0C4D"/>
    <w:rsid w:val="009A100A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5A4C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CD2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CDF"/>
    <w:rsid w:val="00A016A5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3BB9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3668E"/>
    <w:rsid w:val="00A43FE0"/>
    <w:rsid w:val="00A503B4"/>
    <w:rsid w:val="00A547B4"/>
    <w:rsid w:val="00A55893"/>
    <w:rsid w:val="00A568DB"/>
    <w:rsid w:val="00A56E2A"/>
    <w:rsid w:val="00A57076"/>
    <w:rsid w:val="00A60897"/>
    <w:rsid w:val="00A61621"/>
    <w:rsid w:val="00A62453"/>
    <w:rsid w:val="00A63FAE"/>
    <w:rsid w:val="00A64485"/>
    <w:rsid w:val="00A64768"/>
    <w:rsid w:val="00A66CD7"/>
    <w:rsid w:val="00A702F7"/>
    <w:rsid w:val="00A71E3D"/>
    <w:rsid w:val="00A816B2"/>
    <w:rsid w:val="00A81C07"/>
    <w:rsid w:val="00A85CB5"/>
    <w:rsid w:val="00A86387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2E7B"/>
    <w:rsid w:val="00AB3397"/>
    <w:rsid w:val="00AB34A8"/>
    <w:rsid w:val="00AB3850"/>
    <w:rsid w:val="00AB6564"/>
    <w:rsid w:val="00AB7068"/>
    <w:rsid w:val="00AC24B8"/>
    <w:rsid w:val="00AC24D8"/>
    <w:rsid w:val="00AC2DB6"/>
    <w:rsid w:val="00AC5A1C"/>
    <w:rsid w:val="00AC7AF2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12BA"/>
    <w:rsid w:val="00B32B44"/>
    <w:rsid w:val="00B33963"/>
    <w:rsid w:val="00B34414"/>
    <w:rsid w:val="00B35F4F"/>
    <w:rsid w:val="00B365FF"/>
    <w:rsid w:val="00B366C3"/>
    <w:rsid w:val="00B37A4F"/>
    <w:rsid w:val="00B408D6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987"/>
    <w:rsid w:val="00B6123E"/>
    <w:rsid w:val="00B61BF5"/>
    <w:rsid w:val="00B636DB"/>
    <w:rsid w:val="00B65759"/>
    <w:rsid w:val="00B662A4"/>
    <w:rsid w:val="00B66AF9"/>
    <w:rsid w:val="00B67374"/>
    <w:rsid w:val="00B67AD0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5448"/>
    <w:rsid w:val="00B86B2A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9AE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815"/>
    <w:rsid w:val="00BE40CD"/>
    <w:rsid w:val="00BE50C8"/>
    <w:rsid w:val="00BE673A"/>
    <w:rsid w:val="00BE7628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11C2"/>
    <w:rsid w:val="00C12156"/>
    <w:rsid w:val="00C12B85"/>
    <w:rsid w:val="00C13E61"/>
    <w:rsid w:val="00C14C2C"/>
    <w:rsid w:val="00C15DF5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AD3"/>
    <w:rsid w:val="00C420AB"/>
    <w:rsid w:val="00C423EF"/>
    <w:rsid w:val="00C50F9A"/>
    <w:rsid w:val="00C51344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399F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EC4"/>
    <w:rsid w:val="00D73C1B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4BB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6F3E"/>
    <w:rsid w:val="00DB77C7"/>
    <w:rsid w:val="00DC036F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5FAB"/>
    <w:rsid w:val="00DF6350"/>
    <w:rsid w:val="00DF649E"/>
    <w:rsid w:val="00E021FA"/>
    <w:rsid w:val="00E03D01"/>
    <w:rsid w:val="00E06666"/>
    <w:rsid w:val="00E07723"/>
    <w:rsid w:val="00E104DD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1579"/>
    <w:rsid w:val="00E622C0"/>
    <w:rsid w:val="00E626B0"/>
    <w:rsid w:val="00E643C7"/>
    <w:rsid w:val="00E66229"/>
    <w:rsid w:val="00E66E95"/>
    <w:rsid w:val="00E702A7"/>
    <w:rsid w:val="00E713DF"/>
    <w:rsid w:val="00E73000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97FB6"/>
    <w:rsid w:val="00EA2ADA"/>
    <w:rsid w:val="00EA462C"/>
    <w:rsid w:val="00EA57E8"/>
    <w:rsid w:val="00EA602E"/>
    <w:rsid w:val="00EA62DD"/>
    <w:rsid w:val="00EA6D58"/>
    <w:rsid w:val="00EA7BAF"/>
    <w:rsid w:val="00EB0A1D"/>
    <w:rsid w:val="00EB126D"/>
    <w:rsid w:val="00EB1AAD"/>
    <w:rsid w:val="00EB1C5C"/>
    <w:rsid w:val="00EB2B76"/>
    <w:rsid w:val="00EB3D0A"/>
    <w:rsid w:val="00EB4CC3"/>
    <w:rsid w:val="00EB7B27"/>
    <w:rsid w:val="00EC0149"/>
    <w:rsid w:val="00EC1620"/>
    <w:rsid w:val="00EC182B"/>
    <w:rsid w:val="00EC21EC"/>
    <w:rsid w:val="00EC267C"/>
    <w:rsid w:val="00EC28B3"/>
    <w:rsid w:val="00EC435E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A1"/>
    <w:rsid w:val="00EF6C42"/>
    <w:rsid w:val="00F003A7"/>
    <w:rsid w:val="00F01541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1710B"/>
    <w:rsid w:val="00F2020D"/>
    <w:rsid w:val="00F21E72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65F9D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6D5"/>
    <w:rsid w:val="00FC0891"/>
    <w:rsid w:val="00FC0975"/>
    <w:rsid w:val="00FC09B0"/>
    <w:rsid w:val="00FC28BD"/>
    <w:rsid w:val="00FC3153"/>
    <w:rsid w:val="00FC3A8B"/>
    <w:rsid w:val="00FC5217"/>
    <w:rsid w:val="00FC6DDF"/>
    <w:rsid w:val="00FC7638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5014"/>
    <w:rsid w:val="00FE5308"/>
    <w:rsid w:val="00FE5D97"/>
    <w:rsid w:val="00FE6703"/>
    <w:rsid w:val="00FE6A7A"/>
    <w:rsid w:val="00FF00C1"/>
    <w:rsid w:val="00FF26EF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2352D93F1C121815FC592BCCC4FB00E62351DE672ACB215C6A3BC03024D740452C487CE91C3C594D2066A867BHDOFN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D18CA-D599-47B9-B5D1-7D8775529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2036</Words>
  <Characters>11609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Данник Екатерина Николаевна</cp:lastModifiedBy>
  <cp:revision>51</cp:revision>
  <cp:lastPrinted>2020-10-28T13:51:00Z</cp:lastPrinted>
  <dcterms:created xsi:type="dcterms:W3CDTF">2020-10-29T10:58:00Z</dcterms:created>
  <dcterms:modified xsi:type="dcterms:W3CDTF">2022-01-11T10:58:00Z</dcterms:modified>
</cp:coreProperties>
</file>